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3D" w:rsidRPr="005A49FF" w:rsidRDefault="005A49FF">
      <w:pPr>
        <w:rPr>
          <w:b/>
        </w:rPr>
      </w:pPr>
      <w:bookmarkStart w:id="0" w:name="_GoBack"/>
      <w:bookmarkEnd w:id="0"/>
      <w:r w:rsidRPr="005A49FF">
        <w:rPr>
          <w:b/>
        </w:rPr>
        <w:t xml:space="preserve">Quoi faire avec le gazon coupé? </w:t>
      </w:r>
    </w:p>
    <w:p w:rsidR="005A49FF" w:rsidRDefault="005A49FF">
      <w:r>
        <w:t>Une fois l’été arrivé, on se questionne sur ce qu’il faut faire avec le gazon coupé. La solution à privilégier est l’herbicyclage.</w:t>
      </w:r>
    </w:p>
    <w:p w:rsidR="005A49FF" w:rsidRDefault="005A49FF"/>
    <w:p w:rsidR="005A49FF" w:rsidRPr="005A49FF" w:rsidRDefault="005A49FF">
      <w:pPr>
        <w:rPr>
          <w:b/>
        </w:rPr>
      </w:pPr>
      <w:r w:rsidRPr="005A49FF">
        <w:rPr>
          <w:b/>
        </w:rPr>
        <w:t xml:space="preserve">L’herbicyclage </w:t>
      </w:r>
    </w:p>
    <w:p w:rsidR="005A49FF" w:rsidRDefault="005A49FF">
      <w:r>
        <w:t xml:space="preserve">L’herbicyclage consiste simplement à laisser les rognures de gazon au sol. </w:t>
      </w:r>
    </w:p>
    <w:p w:rsidR="005A49FF" w:rsidRDefault="005A49FF"/>
    <w:p w:rsidR="005A49FF" w:rsidRPr="005A49FF" w:rsidRDefault="005A49FF">
      <w:pPr>
        <w:rPr>
          <w:b/>
        </w:rPr>
      </w:pPr>
      <w:r w:rsidRPr="005A49FF">
        <w:rPr>
          <w:b/>
        </w:rPr>
        <w:t xml:space="preserve">Les avantages </w:t>
      </w:r>
    </w:p>
    <w:p w:rsidR="005A49FF" w:rsidRDefault="005A49FF">
      <w:r>
        <w:t>Protéger le sol de la sécheresse</w:t>
      </w:r>
    </w:p>
    <w:p w:rsidR="005A49FF" w:rsidRDefault="005A49FF">
      <w:r>
        <w:t>Diminuer les risques d’apparition de maladies</w:t>
      </w:r>
    </w:p>
    <w:p w:rsidR="005A49FF" w:rsidRDefault="005A49FF">
      <w:r>
        <w:t>Nourrir les organismes bénéfiques du sol</w:t>
      </w:r>
    </w:p>
    <w:p w:rsidR="005A49FF" w:rsidRDefault="005A49FF">
      <w:r>
        <w:t>Gagner du temps</w:t>
      </w:r>
    </w:p>
    <w:p w:rsidR="005A49FF" w:rsidRDefault="005A49FF">
      <w:r>
        <w:t>Réduire la quantité de déchets</w:t>
      </w:r>
    </w:p>
    <w:p w:rsidR="005A49FF" w:rsidRDefault="005A49FF"/>
    <w:p w:rsidR="005A49FF" w:rsidRDefault="005A49FF">
      <w:r>
        <w:t xml:space="preserve">Cette pratique permet également d’économiser sur l’achat d’engrais ainsi que sur les coûts d’enfouissement. </w:t>
      </w:r>
    </w:p>
    <w:p w:rsidR="005A49FF" w:rsidRDefault="005A49FF"/>
    <w:p w:rsidR="005A49FF" w:rsidRPr="005A49FF" w:rsidRDefault="005A49FF">
      <w:pPr>
        <w:rPr>
          <w:b/>
        </w:rPr>
      </w:pPr>
      <w:r w:rsidRPr="005A49FF">
        <w:rPr>
          <w:b/>
        </w:rPr>
        <w:t>Vous avez trop de gazon pour le laisser au sol?</w:t>
      </w:r>
    </w:p>
    <w:p w:rsidR="005A49FF" w:rsidRDefault="005A49FF">
      <w:r>
        <w:t>Utilisez votre gazon coupé comme paillis dans les plates-bandes, au potager ou utilisez-le modérément dans le compostage domestique.</w:t>
      </w:r>
    </w:p>
    <w:p w:rsidR="005A49FF" w:rsidRDefault="005A49FF">
      <w:r>
        <w:t xml:space="preserve">Surtout, il ne faut pas mettre les rognures de gazon à la poubelle, mais les apporter à l’écocentre. Les résidus verts y sont acceptés sans frais. </w:t>
      </w:r>
    </w:p>
    <w:p w:rsidR="005A49FF" w:rsidRDefault="005A49FF"/>
    <w:p w:rsidR="005A49FF" w:rsidRPr="005A49FF" w:rsidRDefault="005A49FF">
      <w:pPr>
        <w:rPr>
          <w:b/>
        </w:rPr>
      </w:pPr>
      <w:r w:rsidRPr="005A49FF">
        <w:rPr>
          <w:b/>
        </w:rPr>
        <w:t xml:space="preserve">Pour toute information :  </w:t>
      </w:r>
    </w:p>
    <w:p w:rsidR="005A49FF" w:rsidRDefault="005A49FF">
      <w:r>
        <w:t xml:space="preserve">Site Web : </w:t>
      </w:r>
      <w:hyperlink r:id="rId4" w:history="1">
        <w:r w:rsidRPr="000C43AC">
          <w:rPr>
            <w:rStyle w:val="Lienhypertexte"/>
          </w:rPr>
          <w:t>www.co-eco.org</w:t>
        </w:r>
      </w:hyperlink>
    </w:p>
    <w:p w:rsidR="005A49FF" w:rsidRDefault="005A49FF">
      <w:r>
        <w:t xml:space="preserve">Facebook : </w:t>
      </w:r>
      <w:proofErr w:type="spellStart"/>
      <w:r>
        <w:t>Co-éco</w:t>
      </w:r>
      <w:proofErr w:type="spellEnd"/>
    </w:p>
    <w:p w:rsidR="005A49FF" w:rsidRDefault="005A49FF">
      <w:r>
        <w:t>Tel : 418 856-2628 ou sans frais : 1 888 856-5552</w:t>
      </w:r>
    </w:p>
    <w:p w:rsidR="005A49FF" w:rsidRDefault="005A49FF"/>
    <w:p w:rsidR="005A49FF" w:rsidRDefault="005A49FF">
      <w:r>
        <w:t xml:space="preserve">Logo de </w:t>
      </w:r>
      <w:proofErr w:type="spellStart"/>
      <w:r>
        <w:t>Co-éco</w:t>
      </w:r>
      <w:proofErr w:type="spellEnd"/>
      <w:r>
        <w:t xml:space="preserve"> en bas </w:t>
      </w:r>
    </w:p>
    <w:sectPr w:rsidR="005A49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F"/>
    <w:rsid w:val="000116A9"/>
    <w:rsid w:val="00017F6F"/>
    <w:rsid w:val="005A49FF"/>
    <w:rsid w:val="00755405"/>
    <w:rsid w:val="009301BF"/>
    <w:rsid w:val="00984324"/>
    <w:rsid w:val="00E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9912F2-2B49-41DE-85DF-B5F8599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49FF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5A49F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-ec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éco</dc:creator>
  <cp:keywords/>
  <dc:description/>
  <cp:lastModifiedBy>Proprietaire</cp:lastModifiedBy>
  <cp:revision>1</cp:revision>
  <dcterms:created xsi:type="dcterms:W3CDTF">2017-05-23T17:47:00Z</dcterms:created>
  <dcterms:modified xsi:type="dcterms:W3CDTF">2017-05-23T17:52:00Z</dcterms:modified>
</cp:coreProperties>
</file>