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849D16" w14:textId="77777777" w:rsidR="001F7EFB" w:rsidRPr="001F7EFB" w:rsidRDefault="001F7EFB" w:rsidP="001F7EFB">
      <w:pPr>
        <w:rPr>
          <w:rFonts w:ascii="Arial" w:hAnsi="Arial" w:cs="Arial"/>
          <w:b/>
          <w:smallCaps/>
          <w:sz w:val="24"/>
          <w:szCs w:val="24"/>
          <w:lang w:val="fr-FR"/>
        </w:rPr>
      </w:pPr>
      <w:r w:rsidRPr="001F7EFB">
        <w:rPr>
          <w:rFonts w:ascii="Arial" w:hAnsi="Arial" w:cs="Arial"/>
          <w:b/>
          <w:smallCaps/>
          <w:sz w:val="24"/>
          <w:szCs w:val="24"/>
          <w:lang w:val="fr-FR"/>
        </w:rPr>
        <w:t>PROVINCE DE QUÉBEC</w:t>
      </w:r>
    </w:p>
    <w:p w14:paraId="502849AA" w14:textId="045E5227" w:rsidR="001F7EFB" w:rsidRPr="001F7EFB" w:rsidRDefault="00A16A51" w:rsidP="001F7EFB">
      <w:pPr>
        <w:rPr>
          <w:rFonts w:ascii="Arial" w:hAnsi="Arial" w:cs="Arial"/>
          <w:b/>
          <w:smallCaps/>
          <w:sz w:val="24"/>
          <w:szCs w:val="24"/>
          <w:lang w:val="fr-FR"/>
        </w:rPr>
      </w:pPr>
      <w:r w:rsidRPr="00A16A51">
        <w:rPr>
          <w:rFonts w:ascii="Arial" w:hAnsi="Arial" w:cs="Arial"/>
          <w:b/>
          <w:smallCaps/>
          <w:sz w:val="24"/>
          <w:szCs w:val="24"/>
        </w:rPr>
        <w:t>MUNICIPALITE DE STORNOWAY</w:t>
      </w:r>
    </w:p>
    <w:p w14:paraId="349EF020" w14:textId="77777777" w:rsidR="001F7EFB" w:rsidRPr="001F7EFB" w:rsidRDefault="001F7EFB" w:rsidP="001F7EFB">
      <w:pPr>
        <w:rPr>
          <w:rFonts w:ascii="Arial" w:hAnsi="Arial" w:cs="Arial"/>
          <w:b/>
          <w:smallCaps/>
          <w:sz w:val="24"/>
          <w:szCs w:val="24"/>
          <w:lang w:val="fr-FR"/>
        </w:rPr>
      </w:pPr>
    </w:p>
    <w:p w14:paraId="506ECEA5" w14:textId="77777777" w:rsidR="001F7EFB" w:rsidRPr="001F7EFB" w:rsidRDefault="001F7EFB" w:rsidP="001F7EFB">
      <w:pPr>
        <w:rPr>
          <w:rFonts w:ascii="Arial" w:hAnsi="Arial" w:cs="Arial"/>
          <w:b/>
          <w:smallCaps/>
          <w:sz w:val="24"/>
          <w:szCs w:val="24"/>
          <w:lang w:val="fr-FR"/>
        </w:rPr>
      </w:pPr>
    </w:p>
    <w:p w14:paraId="45FA73AC" w14:textId="77777777" w:rsidR="001F7EFB" w:rsidRPr="001F7EFB" w:rsidRDefault="001F7EFB" w:rsidP="001F7EFB">
      <w:pPr>
        <w:pBdr>
          <w:top w:val="single" w:sz="4" w:space="1" w:color="auto"/>
          <w:bottom w:val="single" w:sz="4" w:space="1" w:color="auto"/>
        </w:pBdr>
        <w:rPr>
          <w:rFonts w:ascii="Arial" w:hAnsi="Arial" w:cs="Arial"/>
          <w:b/>
          <w:smallCaps/>
          <w:sz w:val="24"/>
          <w:szCs w:val="24"/>
          <w:lang w:val="fr-FR"/>
        </w:rPr>
      </w:pPr>
    </w:p>
    <w:p w14:paraId="34345E42" w14:textId="705DA27F" w:rsidR="001F7EFB" w:rsidRPr="001F7EFB" w:rsidRDefault="001F7EFB" w:rsidP="001F7EFB">
      <w:pPr>
        <w:pBdr>
          <w:top w:val="single" w:sz="4" w:space="1" w:color="auto"/>
          <w:bottom w:val="single" w:sz="4" w:space="1" w:color="auto"/>
        </w:pBdr>
        <w:rPr>
          <w:rFonts w:ascii="Arial" w:hAnsi="Arial" w:cs="Arial"/>
          <w:b/>
          <w:smallCaps/>
          <w:sz w:val="24"/>
          <w:szCs w:val="24"/>
          <w:lang w:val="fr-FR"/>
        </w:rPr>
      </w:pPr>
      <w:r w:rsidRPr="001F7EFB">
        <w:rPr>
          <w:rFonts w:ascii="Arial" w:hAnsi="Arial" w:cs="Arial"/>
          <w:b/>
          <w:smallCaps/>
          <w:sz w:val="24"/>
          <w:szCs w:val="24"/>
          <w:lang w:val="fr-FR"/>
        </w:rPr>
        <w:t xml:space="preserve">RÈGLEMENT NO </w:t>
      </w:r>
      <w:r w:rsidR="00A16A51">
        <w:rPr>
          <w:rFonts w:ascii="Arial" w:hAnsi="Arial" w:cs="Arial"/>
          <w:b/>
          <w:smallCaps/>
          <w:sz w:val="24"/>
          <w:szCs w:val="24"/>
          <w:lang w:val="fr-FR"/>
        </w:rPr>
        <w:t>2026-554</w:t>
      </w:r>
      <w:r w:rsidRPr="001F7EFB">
        <w:rPr>
          <w:rFonts w:ascii="Arial" w:hAnsi="Arial" w:cs="Arial"/>
          <w:b/>
          <w:smallCaps/>
          <w:sz w:val="24"/>
          <w:szCs w:val="24"/>
          <w:lang w:val="fr-FR"/>
        </w:rPr>
        <w:t xml:space="preserve"> SUR LES </w:t>
      </w:r>
      <w:r w:rsidR="00C816B2">
        <w:rPr>
          <w:rFonts w:ascii="Arial" w:hAnsi="Arial" w:cs="Arial"/>
          <w:b/>
          <w:smallCaps/>
          <w:sz w:val="24"/>
          <w:szCs w:val="24"/>
          <w:lang w:val="fr-FR"/>
        </w:rPr>
        <w:t>NUISANCES</w:t>
      </w:r>
    </w:p>
    <w:p w14:paraId="5810DC79" w14:textId="77777777" w:rsidR="001F7EFB" w:rsidRPr="001F7EFB" w:rsidRDefault="001F7EFB" w:rsidP="001F7EFB">
      <w:pPr>
        <w:pBdr>
          <w:top w:val="single" w:sz="4" w:space="1" w:color="auto"/>
          <w:bottom w:val="single" w:sz="4" w:space="1" w:color="auto"/>
        </w:pBdr>
        <w:rPr>
          <w:rFonts w:ascii="Arial" w:hAnsi="Arial" w:cs="Arial"/>
          <w:sz w:val="24"/>
          <w:szCs w:val="24"/>
          <w:lang w:val="fr-FR"/>
        </w:rPr>
      </w:pPr>
    </w:p>
    <w:p w14:paraId="19E6E746" w14:textId="77777777" w:rsidR="001F7EFB" w:rsidRPr="001F7EFB" w:rsidRDefault="001F7EFB" w:rsidP="001F7EFB">
      <w:pPr>
        <w:rPr>
          <w:rFonts w:ascii="Arial" w:hAnsi="Arial" w:cs="Arial"/>
          <w:sz w:val="24"/>
          <w:szCs w:val="24"/>
          <w:u w:val="single"/>
          <w:lang w:val="fr-FR"/>
        </w:rPr>
      </w:pPr>
    </w:p>
    <w:p w14:paraId="4A432FB0" w14:textId="77777777" w:rsidR="001F7EFB" w:rsidRPr="005F63CD" w:rsidRDefault="001F7EFB" w:rsidP="001F7EFB">
      <w:pPr>
        <w:rPr>
          <w:rFonts w:ascii="Arial" w:hAnsi="Arial" w:cs="Arial"/>
          <w:sz w:val="24"/>
          <w:szCs w:val="24"/>
          <w:u w:val="single"/>
          <w:lang w:val="fr-FR"/>
        </w:rPr>
      </w:pPr>
    </w:p>
    <w:p w14:paraId="0E8942D0" w14:textId="6CCE023F" w:rsidR="005F63CD" w:rsidRPr="005F63CD" w:rsidRDefault="005F63CD" w:rsidP="005F63CD">
      <w:pPr>
        <w:rPr>
          <w:rFonts w:ascii="Arial" w:hAnsi="Arial" w:cs="Arial"/>
          <w:sz w:val="24"/>
          <w:szCs w:val="24"/>
          <w:u w:val="single"/>
          <w:lang w:val="fr-FR"/>
        </w:rPr>
      </w:pPr>
      <w:r w:rsidRPr="005F63CD">
        <w:rPr>
          <w:rFonts w:ascii="Arial" w:hAnsi="Arial" w:cs="Arial"/>
          <w:sz w:val="24"/>
          <w:szCs w:val="24"/>
          <w:lang w:val="fr-FR"/>
        </w:rPr>
        <w:t xml:space="preserve">ATTENDU QUE l’avis de motion a été dûment donné </w:t>
      </w:r>
      <w:r w:rsidR="008E24ED">
        <w:rPr>
          <w:rFonts w:ascii="Arial" w:hAnsi="Arial" w:cs="Arial"/>
          <w:sz w:val="24"/>
          <w:szCs w:val="24"/>
          <w:lang w:val="fr-FR"/>
        </w:rPr>
        <w:t xml:space="preserve">par Renald Béliveau </w:t>
      </w:r>
      <w:r w:rsidRPr="005F63CD">
        <w:rPr>
          <w:rFonts w:ascii="Arial" w:hAnsi="Arial" w:cs="Arial"/>
          <w:sz w:val="24"/>
          <w:szCs w:val="24"/>
          <w:lang w:val="fr-FR"/>
        </w:rPr>
        <w:t>et que le projet de règlement a été déposé lors de la séance du conseil tenue l</w:t>
      </w:r>
      <w:r w:rsidR="008E24ED">
        <w:rPr>
          <w:rFonts w:ascii="Arial" w:hAnsi="Arial" w:cs="Arial"/>
          <w:sz w:val="24"/>
          <w:szCs w:val="24"/>
          <w:lang w:val="fr-FR"/>
        </w:rPr>
        <w:t xml:space="preserve">e 2 mars </w:t>
      </w:r>
      <w:proofErr w:type="gramStart"/>
      <w:r w:rsidR="008E24ED">
        <w:rPr>
          <w:rFonts w:ascii="Arial" w:hAnsi="Arial" w:cs="Arial"/>
          <w:sz w:val="24"/>
          <w:szCs w:val="24"/>
          <w:lang w:val="fr-FR"/>
        </w:rPr>
        <w:t>2026</w:t>
      </w:r>
      <w:r w:rsidRPr="005F63CD">
        <w:rPr>
          <w:rFonts w:ascii="Arial" w:hAnsi="Arial" w:cs="Arial"/>
          <w:sz w:val="24"/>
          <w:szCs w:val="24"/>
          <w:lang w:val="fr-FR"/>
        </w:rPr>
        <w:t>;</w:t>
      </w:r>
      <w:proofErr w:type="gramEnd"/>
    </w:p>
    <w:p w14:paraId="42D4F12A" w14:textId="77777777" w:rsidR="005034C9" w:rsidRPr="006D52A5" w:rsidRDefault="005034C9" w:rsidP="005034C9">
      <w:pPr>
        <w:rPr>
          <w:rFonts w:ascii="Arial" w:hAnsi="Arial" w:cs="Arial"/>
          <w:sz w:val="24"/>
          <w:szCs w:val="24"/>
        </w:rPr>
      </w:pPr>
    </w:p>
    <w:p w14:paraId="7E34BCA9" w14:textId="77777777" w:rsidR="005034C9" w:rsidRPr="006D52A5" w:rsidRDefault="005034C9" w:rsidP="005034C9">
      <w:pPr>
        <w:rPr>
          <w:rFonts w:ascii="Arial" w:hAnsi="Arial" w:cs="Arial"/>
          <w:sz w:val="24"/>
          <w:szCs w:val="24"/>
          <w:lang w:val="fr-FR"/>
        </w:rPr>
      </w:pPr>
      <w:r w:rsidRPr="006D52A5">
        <w:rPr>
          <w:rFonts w:ascii="Arial" w:hAnsi="Arial" w:cs="Arial"/>
          <w:sz w:val="24"/>
          <w:szCs w:val="24"/>
          <w:lang w:val="fr-FR"/>
        </w:rPr>
        <w:t>EN CONSÉQUENCE, il est proposé, appuyé et résolu :</w:t>
      </w:r>
    </w:p>
    <w:p w14:paraId="48368885" w14:textId="77777777" w:rsidR="001476BD" w:rsidRPr="001F7EFB" w:rsidRDefault="001476BD" w:rsidP="001476BD">
      <w:pPr>
        <w:ind w:left="720" w:rightChars="45" w:right="90" w:hanging="720"/>
        <w:rPr>
          <w:rFonts w:ascii="Arial" w:hAnsi="Arial" w:cs="Arial"/>
          <w:sz w:val="24"/>
          <w:szCs w:val="24"/>
        </w:rPr>
      </w:pPr>
    </w:p>
    <w:p w14:paraId="3FFE4A8D" w14:textId="77777777" w:rsidR="0097193A" w:rsidRPr="006C360E" w:rsidRDefault="0097193A" w:rsidP="009D2D7C">
      <w:pPr>
        <w:tabs>
          <w:tab w:val="left" w:pos="851"/>
        </w:tabs>
        <w:ind w:rightChars="45" w:right="90"/>
        <w:rPr>
          <w:rFonts w:ascii="Arial" w:hAnsi="Arial" w:cs="Arial"/>
          <w:sz w:val="24"/>
          <w:szCs w:val="24"/>
        </w:rPr>
      </w:pPr>
    </w:p>
    <w:p w14:paraId="197ECD2E" w14:textId="77777777" w:rsidR="0097193A" w:rsidRPr="006C360E" w:rsidRDefault="0097193A" w:rsidP="0097193A">
      <w:pPr>
        <w:pBdr>
          <w:top w:val="single" w:sz="4" w:space="1" w:color="auto" w:shadow="1"/>
          <w:left w:val="single" w:sz="4" w:space="4" w:color="auto" w:shadow="1"/>
          <w:bottom w:val="single" w:sz="4" w:space="1" w:color="auto" w:shadow="1"/>
          <w:right w:val="single" w:sz="4" w:space="4" w:color="auto" w:shadow="1"/>
        </w:pBdr>
        <w:ind w:left="720" w:rightChars="45" w:right="90" w:hanging="720"/>
        <w:rPr>
          <w:rFonts w:ascii="Arial" w:hAnsi="Arial" w:cs="Arial"/>
          <w:b/>
          <w:sz w:val="24"/>
          <w:szCs w:val="24"/>
        </w:rPr>
      </w:pPr>
      <w:r>
        <w:rPr>
          <w:rFonts w:ascii="Arial" w:hAnsi="Arial" w:cs="Arial"/>
          <w:b/>
          <w:sz w:val="24"/>
          <w:szCs w:val="24"/>
        </w:rPr>
        <w:t>CHAPITRE 1</w:t>
      </w:r>
    </w:p>
    <w:p w14:paraId="30921BE7" w14:textId="77777777" w:rsidR="0097193A" w:rsidRPr="006C360E" w:rsidRDefault="0097193A" w:rsidP="0097193A">
      <w:pPr>
        <w:pBdr>
          <w:top w:val="single" w:sz="4" w:space="1" w:color="auto" w:shadow="1"/>
          <w:left w:val="single" w:sz="4" w:space="4" w:color="auto" w:shadow="1"/>
          <w:bottom w:val="single" w:sz="4" w:space="1" w:color="auto" w:shadow="1"/>
          <w:right w:val="single" w:sz="4" w:space="4" w:color="auto" w:shadow="1"/>
        </w:pBdr>
        <w:ind w:left="720" w:rightChars="45" w:right="90" w:hanging="720"/>
        <w:rPr>
          <w:rFonts w:ascii="Arial" w:hAnsi="Arial" w:cs="Arial"/>
          <w:b/>
          <w:sz w:val="24"/>
          <w:szCs w:val="24"/>
        </w:rPr>
      </w:pPr>
      <w:r>
        <w:rPr>
          <w:rFonts w:ascii="Arial" w:hAnsi="Arial" w:cs="Arial"/>
          <w:b/>
          <w:sz w:val="24"/>
          <w:szCs w:val="24"/>
        </w:rPr>
        <w:t>APPLICATION</w:t>
      </w:r>
    </w:p>
    <w:p w14:paraId="70453D9D" w14:textId="77777777" w:rsidR="0097193A" w:rsidRPr="006C360E" w:rsidRDefault="0097193A" w:rsidP="0097193A">
      <w:pPr>
        <w:tabs>
          <w:tab w:val="left" w:pos="851"/>
        </w:tabs>
        <w:ind w:left="1418" w:rightChars="45" w:right="90" w:hanging="1418"/>
        <w:rPr>
          <w:rFonts w:ascii="Arial" w:hAnsi="Arial" w:cs="Arial"/>
          <w:sz w:val="24"/>
          <w:szCs w:val="24"/>
        </w:rPr>
      </w:pPr>
    </w:p>
    <w:p w14:paraId="2B59A1EE" w14:textId="77777777" w:rsidR="0097193A" w:rsidRPr="003A39AB" w:rsidRDefault="0097193A" w:rsidP="0097193A">
      <w:pPr>
        <w:tabs>
          <w:tab w:val="left" w:pos="-1440"/>
          <w:tab w:val="left" w:pos="-720"/>
          <w:tab w:val="left" w:pos="851"/>
          <w:tab w:val="left" w:pos="1440"/>
          <w:tab w:val="left" w:pos="2160"/>
          <w:tab w:val="left" w:pos="7672"/>
        </w:tabs>
        <w:suppressAutoHyphens/>
        <w:rPr>
          <w:rFonts w:ascii="Arial" w:hAnsi="Arial" w:cs="Arial"/>
          <w:b/>
          <w:sz w:val="24"/>
          <w:szCs w:val="24"/>
          <w:u w:val="single"/>
        </w:rPr>
      </w:pPr>
    </w:p>
    <w:tbl>
      <w:tblPr>
        <w:tblW w:w="8931" w:type="dxa"/>
        <w:tblInd w:w="-34" w:type="dxa"/>
        <w:tblLook w:val="04A0" w:firstRow="1" w:lastRow="0" w:firstColumn="1" w:lastColumn="0" w:noHBand="0" w:noVBand="1"/>
      </w:tblPr>
      <w:tblGrid>
        <w:gridCol w:w="851"/>
        <w:gridCol w:w="567"/>
        <w:gridCol w:w="7513"/>
      </w:tblGrid>
      <w:tr w:rsidR="0097193A" w14:paraId="1EFDDE38" w14:textId="77777777" w:rsidTr="009450D1">
        <w:tc>
          <w:tcPr>
            <w:tcW w:w="851" w:type="dxa"/>
          </w:tcPr>
          <w:p w14:paraId="28A5DE89" w14:textId="77777777" w:rsidR="0097193A" w:rsidRPr="009450D1" w:rsidRDefault="0097193A" w:rsidP="009450D1">
            <w:pPr>
              <w:tabs>
                <w:tab w:val="left" w:pos="-1440"/>
                <w:tab w:val="left" w:pos="-720"/>
                <w:tab w:val="left" w:pos="851"/>
                <w:tab w:val="left" w:pos="1440"/>
                <w:tab w:val="left" w:pos="2160"/>
                <w:tab w:val="left" w:pos="7672"/>
              </w:tabs>
              <w:suppressAutoHyphens/>
              <w:jc w:val="right"/>
              <w:rPr>
                <w:rFonts w:ascii="Arial" w:eastAsia="Calibri" w:hAnsi="Arial" w:cs="Arial"/>
                <w:sz w:val="24"/>
                <w:szCs w:val="24"/>
                <w:u w:val="single"/>
              </w:rPr>
            </w:pPr>
          </w:p>
        </w:tc>
        <w:tc>
          <w:tcPr>
            <w:tcW w:w="567" w:type="dxa"/>
          </w:tcPr>
          <w:p w14:paraId="7E56F4A6" w14:textId="77777777" w:rsidR="0097193A" w:rsidRPr="009450D1" w:rsidRDefault="0097193A" w:rsidP="009450D1">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eastAsia="Calibri" w:hAnsi="Arial" w:cs="Arial"/>
                <w:sz w:val="24"/>
                <w:szCs w:val="24"/>
                <w:u w:val="single"/>
              </w:rPr>
            </w:pPr>
          </w:p>
        </w:tc>
        <w:tc>
          <w:tcPr>
            <w:tcW w:w="7513" w:type="dxa"/>
          </w:tcPr>
          <w:p w14:paraId="68F47E10" w14:textId="77777777" w:rsidR="00A91581" w:rsidRDefault="0097193A" w:rsidP="009450D1">
            <w:pPr>
              <w:tabs>
                <w:tab w:val="left" w:pos="-1440"/>
                <w:tab w:val="left" w:pos="-720"/>
                <w:tab w:val="left" w:pos="851"/>
                <w:tab w:val="left" w:pos="1440"/>
                <w:tab w:val="left" w:pos="2160"/>
                <w:tab w:val="left" w:pos="7672"/>
              </w:tabs>
              <w:suppressAutoHyphens/>
              <w:rPr>
                <w:rFonts w:ascii="Arial" w:eastAsia="Calibri" w:hAnsi="Arial" w:cs="Arial"/>
                <w:sz w:val="24"/>
                <w:szCs w:val="24"/>
              </w:rPr>
            </w:pPr>
            <w:r w:rsidRPr="009450D1">
              <w:rPr>
                <w:rFonts w:ascii="Arial" w:eastAsia="Calibri" w:hAnsi="Arial" w:cs="Arial"/>
                <w:sz w:val="24"/>
                <w:szCs w:val="24"/>
              </w:rPr>
              <w:t xml:space="preserve">La Sûreté du Québec ainsi que tout officier municipal autorisé par résolution du conseil </w:t>
            </w:r>
            <w:r w:rsidR="00BD335B">
              <w:rPr>
                <w:rFonts w:ascii="Arial" w:eastAsia="Calibri" w:hAnsi="Arial" w:cs="Arial"/>
                <w:sz w:val="24"/>
                <w:szCs w:val="24"/>
              </w:rPr>
              <w:t xml:space="preserve">ou </w:t>
            </w:r>
            <w:r w:rsidR="00E5729C">
              <w:rPr>
                <w:rFonts w:ascii="Arial" w:eastAsia="Calibri" w:hAnsi="Arial" w:cs="Arial"/>
                <w:sz w:val="24"/>
                <w:szCs w:val="24"/>
              </w:rPr>
              <w:t xml:space="preserve">par </w:t>
            </w:r>
            <w:r w:rsidR="00BD335B">
              <w:rPr>
                <w:rFonts w:ascii="Arial" w:eastAsia="Calibri" w:hAnsi="Arial" w:cs="Arial"/>
                <w:sz w:val="24"/>
                <w:szCs w:val="24"/>
              </w:rPr>
              <w:t>règlement</w:t>
            </w:r>
            <w:r w:rsidR="00BD335B" w:rsidRPr="009450D1">
              <w:rPr>
                <w:rFonts w:ascii="Arial" w:eastAsia="Calibri" w:hAnsi="Arial" w:cs="Arial"/>
                <w:sz w:val="24"/>
                <w:szCs w:val="24"/>
              </w:rPr>
              <w:t xml:space="preserve"> </w:t>
            </w:r>
            <w:r w:rsidRPr="009450D1">
              <w:rPr>
                <w:rFonts w:ascii="Arial" w:eastAsia="Calibri" w:hAnsi="Arial" w:cs="Arial"/>
                <w:sz w:val="24"/>
                <w:szCs w:val="24"/>
              </w:rPr>
              <w:t>sont chargés de l'application du présent règlemen</w:t>
            </w:r>
            <w:r w:rsidRPr="00BD335B">
              <w:rPr>
                <w:rFonts w:ascii="Arial" w:eastAsia="Calibri" w:hAnsi="Arial" w:cs="Arial"/>
                <w:sz w:val="24"/>
                <w:szCs w:val="24"/>
              </w:rPr>
              <w:t>t</w:t>
            </w:r>
            <w:r w:rsidR="00BD335B" w:rsidRPr="00BD335B">
              <w:rPr>
                <w:rFonts w:ascii="Arial" w:eastAsia="Calibri" w:hAnsi="Arial" w:cs="Arial"/>
                <w:sz w:val="24"/>
                <w:szCs w:val="24"/>
              </w:rPr>
              <w:t>, à l’exception des dispositions quant aux herbes et broussailles de la section II qui ne sont applicables que par l’officier municipal.</w:t>
            </w:r>
          </w:p>
          <w:p w14:paraId="06950C19" w14:textId="77777777" w:rsidR="002A2BFC" w:rsidRPr="00A91581" w:rsidRDefault="002A2BFC" w:rsidP="002A2BFC">
            <w:pPr>
              <w:autoSpaceDE w:val="0"/>
              <w:autoSpaceDN w:val="0"/>
              <w:rPr>
                <w:rFonts w:ascii="Arial" w:eastAsia="Calibri" w:hAnsi="Arial" w:cs="Arial"/>
                <w:sz w:val="24"/>
                <w:szCs w:val="24"/>
              </w:rPr>
            </w:pPr>
          </w:p>
        </w:tc>
      </w:tr>
      <w:tr w:rsidR="002A2BFC" w14:paraId="41B6B2B5" w14:textId="77777777" w:rsidTr="009450D1">
        <w:tc>
          <w:tcPr>
            <w:tcW w:w="851" w:type="dxa"/>
          </w:tcPr>
          <w:p w14:paraId="0C42DA98" w14:textId="77777777" w:rsidR="002A2BFC" w:rsidRPr="009450D1" w:rsidRDefault="002A2BFC" w:rsidP="009450D1">
            <w:pPr>
              <w:tabs>
                <w:tab w:val="left" w:pos="-1440"/>
                <w:tab w:val="left" w:pos="-720"/>
                <w:tab w:val="left" w:pos="851"/>
                <w:tab w:val="left" w:pos="1440"/>
                <w:tab w:val="left" w:pos="2160"/>
                <w:tab w:val="left" w:pos="7672"/>
              </w:tabs>
              <w:suppressAutoHyphens/>
              <w:jc w:val="right"/>
              <w:rPr>
                <w:rFonts w:ascii="Arial" w:eastAsia="Calibri" w:hAnsi="Arial" w:cs="Arial"/>
                <w:sz w:val="24"/>
                <w:szCs w:val="24"/>
                <w:u w:val="single"/>
              </w:rPr>
            </w:pPr>
          </w:p>
        </w:tc>
        <w:tc>
          <w:tcPr>
            <w:tcW w:w="567" w:type="dxa"/>
          </w:tcPr>
          <w:p w14:paraId="7BC8C14C" w14:textId="77777777" w:rsidR="002A2BFC" w:rsidRPr="009450D1" w:rsidRDefault="002A2BFC" w:rsidP="009450D1">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eastAsia="Calibri" w:hAnsi="Arial" w:cs="Arial"/>
                <w:sz w:val="24"/>
                <w:szCs w:val="24"/>
                <w:u w:val="single"/>
              </w:rPr>
            </w:pPr>
          </w:p>
        </w:tc>
        <w:tc>
          <w:tcPr>
            <w:tcW w:w="7513" w:type="dxa"/>
          </w:tcPr>
          <w:p w14:paraId="5FAC76C5" w14:textId="77777777" w:rsidR="002A2BFC" w:rsidRPr="007E051C" w:rsidRDefault="002A2BFC" w:rsidP="002A2BFC">
            <w:pPr>
              <w:autoSpaceDE w:val="0"/>
              <w:autoSpaceDN w:val="0"/>
              <w:rPr>
                <w:rFonts w:ascii="Arial" w:hAnsi="Arial" w:cs="Arial"/>
                <w:iCs/>
                <w:sz w:val="24"/>
                <w:szCs w:val="24"/>
                <w:lang w:eastAsia="en-US"/>
              </w:rPr>
            </w:pPr>
            <w:r w:rsidRPr="007E051C">
              <w:rPr>
                <w:rFonts w:ascii="Arial" w:hAnsi="Arial" w:cs="Arial"/>
                <w:iCs/>
                <w:sz w:val="24"/>
                <w:szCs w:val="24"/>
              </w:rPr>
              <w:t xml:space="preserve">Les officiers responsables de l’application du présent règlement sont, par les présentes, autorisés à visiter, examiner et inspecter, toute propriété mobilière ou immobilière ainsi que l'intérieur ou l'extérieur des maisons, bâtiment ou édifices sis dans les limites de la municipalité et à s’adjoindre les services de tout expert, professionnel ou personne susceptible de l’aider dans cette tâche.  Ils sont également autorisés à photographier ou prendre des images </w:t>
            </w:r>
            <w:r w:rsidR="00662962">
              <w:rPr>
                <w:rFonts w:ascii="Arial" w:hAnsi="Arial" w:cs="Arial"/>
                <w:iCs/>
                <w:sz w:val="24"/>
                <w:szCs w:val="24"/>
              </w:rPr>
              <w:t xml:space="preserve">de </w:t>
            </w:r>
            <w:r w:rsidRPr="007E051C">
              <w:rPr>
                <w:rFonts w:ascii="Arial" w:hAnsi="Arial" w:cs="Arial"/>
                <w:iCs/>
                <w:sz w:val="24"/>
                <w:szCs w:val="24"/>
              </w:rPr>
              <w:t>tout élément susceptible d'être à l'origine d'une infraction au présent règlement.</w:t>
            </w:r>
          </w:p>
          <w:p w14:paraId="76554EA3" w14:textId="77777777" w:rsidR="002A2BFC" w:rsidRPr="007E051C" w:rsidRDefault="002A2BFC" w:rsidP="009450D1">
            <w:pPr>
              <w:tabs>
                <w:tab w:val="left" w:pos="-1440"/>
                <w:tab w:val="left" w:pos="-720"/>
                <w:tab w:val="left" w:pos="851"/>
                <w:tab w:val="left" w:pos="1440"/>
                <w:tab w:val="left" w:pos="2160"/>
                <w:tab w:val="left" w:pos="7672"/>
              </w:tabs>
              <w:suppressAutoHyphens/>
              <w:rPr>
                <w:rFonts w:ascii="Arial" w:eastAsia="Calibri" w:hAnsi="Arial" w:cs="Arial"/>
                <w:sz w:val="24"/>
                <w:szCs w:val="24"/>
              </w:rPr>
            </w:pPr>
          </w:p>
        </w:tc>
      </w:tr>
      <w:tr w:rsidR="002A2BFC" w14:paraId="57B72AED" w14:textId="77777777" w:rsidTr="009450D1">
        <w:tc>
          <w:tcPr>
            <w:tcW w:w="851" w:type="dxa"/>
          </w:tcPr>
          <w:p w14:paraId="18F2AE63" w14:textId="77777777" w:rsidR="002A2BFC" w:rsidRPr="009450D1" w:rsidRDefault="002A2BFC" w:rsidP="009450D1">
            <w:pPr>
              <w:tabs>
                <w:tab w:val="left" w:pos="-1440"/>
                <w:tab w:val="left" w:pos="-720"/>
                <w:tab w:val="left" w:pos="851"/>
                <w:tab w:val="left" w:pos="1440"/>
                <w:tab w:val="left" w:pos="2160"/>
                <w:tab w:val="left" w:pos="7672"/>
              </w:tabs>
              <w:suppressAutoHyphens/>
              <w:jc w:val="right"/>
              <w:rPr>
                <w:rFonts w:ascii="Arial" w:eastAsia="Calibri" w:hAnsi="Arial" w:cs="Arial"/>
                <w:sz w:val="24"/>
                <w:szCs w:val="24"/>
                <w:u w:val="single"/>
              </w:rPr>
            </w:pPr>
          </w:p>
        </w:tc>
        <w:tc>
          <w:tcPr>
            <w:tcW w:w="567" w:type="dxa"/>
          </w:tcPr>
          <w:p w14:paraId="3118BD45" w14:textId="77777777" w:rsidR="002A2BFC" w:rsidRPr="009450D1" w:rsidRDefault="002A2BFC" w:rsidP="009450D1">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eastAsia="Calibri" w:hAnsi="Arial" w:cs="Arial"/>
                <w:sz w:val="24"/>
                <w:szCs w:val="24"/>
                <w:u w:val="single"/>
              </w:rPr>
            </w:pPr>
          </w:p>
        </w:tc>
        <w:tc>
          <w:tcPr>
            <w:tcW w:w="7513" w:type="dxa"/>
          </w:tcPr>
          <w:p w14:paraId="1D21C77A" w14:textId="77777777" w:rsidR="002A2BFC" w:rsidRPr="007E051C" w:rsidRDefault="002A2BFC" w:rsidP="002A2BFC">
            <w:pPr>
              <w:autoSpaceDE w:val="0"/>
              <w:autoSpaceDN w:val="0"/>
              <w:rPr>
                <w:rFonts w:ascii="Arial" w:hAnsi="Arial" w:cs="Arial"/>
                <w:iCs/>
                <w:sz w:val="24"/>
                <w:szCs w:val="24"/>
              </w:rPr>
            </w:pPr>
            <w:r w:rsidRPr="007E051C">
              <w:rPr>
                <w:rFonts w:ascii="Arial" w:hAnsi="Arial" w:cs="Arial"/>
                <w:iCs/>
                <w:sz w:val="24"/>
                <w:szCs w:val="24"/>
              </w:rPr>
              <w:t xml:space="preserve">Le propriétaire, l'occupant ou la personne responsable d’une propriété, maison, bâtiment ou autre édifice ou bâtiment doit y laisser pénétrer </w:t>
            </w:r>
            <w:r w:rsidR="004A3628">
              <w:rPr>
                <w:rFonts w:ascii="Arial" w:hAnsi="Arial" w:cs="Arial"/>
                <w:iCs/>
                <w:sz w:val="24"/>
                <w:szCs w:val="24"/>
              </w:rPr>
              <w:t>l’officier municipal</w:t>
            </w:r>
            <w:r w:rsidRPr="007E051C">
              <w:rPr>
                <w:rFonts w:ascii="Arial" w:hAnsi="Arial" w:cs="Arial"/>
                <w:iCs/>
                <w:sz w:val="24"/>
                <w:szCs w:val="24"/>
              </w:rPr>
              <w:t xml:space="preserve"> et ne peut l'empêcher d'effectuer la visite, l'examen ou l'inspection des lieux. Toute personne qui fait obstruction à cette visite ou e</w:t>
            </w:r>
            <w:r w:rsidR="00AB4D9B">
              <w:rPr>
                <w:rFonts w:ascii="Arial" w:hAnsi="Arial" w:cs="Arial"/>
                <w:iCs/>
                <w:sz w:val="24"/>
                <w:szCs w:val="24"/>
              </w:rPr>
              <w:t>mpêche, de façon quelconque, l’officier municipal</w:t>
            </w:r>
            <w:r w:rsidRPr="007E051C">
              <w:rPr>
                <w:rFonts w:ascii="Arial" w:hAnsi="Arial" w:cs="Arial"/>
                <w:iCs/>
                <w:sz w:val="24"/>
                <w:szCs w:val="24"/>
              </w:rPr>
              <w:t xml:space="preserve"> de remplir sa tâche commet une infraction au présent règlement et est passible des pénalités mentionnées.</w:t>
            </w:r>
          </w:p>
          <w:p w14:paraId="33EE4AC5" w14:textId="77777777" w:rsidR="002A2BFC" w:rsidRPr="007E051C" w:rsidRDefault="002A2BFC" w:rsidP="002A2BFC">
            <w:pPr>
              <w:tabs>
                <w:tab w:val="left" w:pos="-1440"/>
                <w:tab w:val="left" w:pos="-720"/>
                <w:tab w:val="left" w:pos="851"/>
                <w:tab w:val="left" w:pos="1440"/>
                <w:tab w:val="left" w:pos="2160"/>
                <w:tab w:val="left" w:pos="7672"/>
              </w:tabs>
              <w:suppressAutoHyphens/>
              <w:rPr>
                <w:rFonts w:ascii="Arial" w:hAnsi="Arial" w:cs="Arial"/>
                <w:sz w:val="24"/>
                <w:szCs w:val="24"/>
              </w:rPr>
            </w:pPr>
          </w:p>
        </w:tc>
      </w:tr>
    </w:tbl>
    <w:p w14:paraId="28F6AB41" w14:textId="77777777" w:rsidR="0097193A" w:rsidRDefault="0097193A" w:rsidP="0097193A">
      <w:pPr>
        <w:tabs>
          <w:tab w:val="left" w:pos="-1440"/>
          <w:tab w:val="left" w:pos="-720"/>
          <w:tab w:val="left" w:pos="0"/>
          <w:tab w:val="left" w:pos="720"/>
          <w:tab w:val="left" w:pos="1440"/>
          <w:tab w:val="left" w:pos="2160"/>
          <w:tab w:val="left" w:pos="7672"/>
        </w:tabs>
        <w:suppressAutoHyphens/>
        <w:rPr>
          <w:rFonts w:ascii="Arial" w:hAnsi="Arial" w:cs="Arial"/>
          <w:b/>
          <w:sz w:val="24"/>
          <w:szCs w:val="24"/>
          <w:u w:val="single"/>
        </w:rPr>
      </w:pPr>
    </w:p>
    <w:p w14:paraId="2324C5CE" w14:textId="77777777" w:rsidR="0097193A" w:rsidRPr="001F7EFB" w:rsidRDefault="0097193A" w:rsidP="001F7EFB">
      <w:pPr>
        <w:rPr>
          <w:rFonts w:ascii="Arial" w:hAnsi="Arial" w:cs="Arial"/>
          <w:sz w:val="24"/>
          <w:szCs w:val="24"/>
        </w:rPr>
      </w:pPr>
    </w:p>
    <w:p w14:paraId="54C529E8" w14:textId="77777777" w:rsidR="001F7EFB" w:rsidRPr="001F7EFB" w:rsidRDefault="0097193A" w:rsidP="00261648">
      <w:pPr>
        <w:keepNext/>
        <w:keepLines/>
        <w:pBdr>
          <w:top w:val="single" w:sz="4" w:space="1" w:color="auto" w:shadow="1"/>
          <w:left w:val="single" w:sz="4" w:space="4" w:color="auto" w:shadow="1"/>
          <w:bottom w:val="single" w:sz="4" w:space="1" w:color="auto" w:shadow="1"/>
          <w:right w:val="single" w:sz="4" w:space="4" w:color="auto" w:shadow="1"/>
        </w:pBdr>
        <w:ind w:rightChars="45" w:right="90"/>
        <w:rPr>
          <w:rFonts w:ascii="Arial" w:hAnsi="Arial" w:cs="Arial"/>
          <w:b/>
          <w:sz w:val="24"/>
          <w:szCs w:val="24"/>
        </w:rPr>
      </w:pPr>
      <w:r>
        <w:rPr>
          <w:rFonts w:ascii="Arial" w:hAnsi="Arial" w:cs="Arial"/>
          <w:b/>
          <w:sz w:val="24"/>
          <w:szCs w:val="24"/>
        </w:rPr>
        <w:lastRenderedPageBreak/>
        <w:t>CHAPITRE 2</w:t>
      </w:r>
    </w:p>
    <w:p w14:paraId="2AE57A5B" w14:textId="77777777" w:rsidR="001F7EFB" w:rsidRPr="001F7EFB" w:rsidRDefault="001F7EFB" w:rsidP="00261648">
      <w:pPr>
        <w:keepNext/>
        <w:keepLines/>
        <w:pBdr>
          <w:top w:val="single" w:sz="4" w:space="1" w:color="auto" w:shadow="1"/>
          <w:left w:val="single" w:sz="4" w:space="4" w:color="auto" w:shadow="1"/>
          <w:bottom w:val="single" w:sz="4" w:space="1" w:color="auto" w:shadow="1"/>
          <w:right w:val="single" w:sz="4" w:space="4" w:color="auto" w:shadow="1"/>
        </w:pBdr>
        <w:ind w:rightChars="45" w:right="90"/>
        <w:rPr>
          <w:rFonts w:ascii="Arial" w:hAnsi="Arial" w:cs="Arial"/>
          <w:b/>
          <w:sz w:val="24"/>
          <w:szCs w:val="24"/>
        </w:rPr>
      </w:pPr>
      <w:r w:rsidRPr="001F7EFB">
        <w:rPr>
          <w:rFonts w:ascii="Arial" w:hAnsi="Arial" w:cs="Arial"/>
          <w:b/>
          <w:sz w:val="24"/>
          <w:szCs w:val="24"/>
        </w:rPr>
        <w:t>DISPOSITIONS GÉNÉRALES</w:t>
      </w:r>
    </w:p>
    <w:p w14:paraId="4093BD11" w14:textId="77777777" w:rsidR="001476BD" w:rsidRPr="001F7EFB" w:rsidRDefault="001476BD" w:rsidP="00261648">
      <w:pPr>
        <w:keepNext/>
        <w:keepLines/>
        <w:ind w:left="720" w:rightChars="45" w:right="90" w:hanging="720"/>
        <w:rPr>
          <w:rFonts w:ascii="Arial" w:hAnsi="Arial" w:cs="Arial"/>
          <w:b/>
          <w:sz w:val="24"/>
          <w:szCs w:val="24"/>
        </w:rPr>
      </w:pPr>
    </w:p>
    <w:p w14:paraId="7EC8FE01" w14:textId="77777777" w:rsidR="001F7EFB" w:rsidRPr="001F7EFB" w:rsidRDefault="001F7EFB" w:rsidP="00261648">
      <w:pPr>
        <w:keepNext/>
        <w:keepLines/>
        <w:ind w:left="720" w:rightChars="45" w:right="90" w:hanging="720"/>
        <w:rPr>
          <w:rFonts w:ascii="Arial" w:hAnsi="Arial" w:cs="Arial"/>
          <w:b/>
          <w:sz w:val="24"/>
          <w:szCs w:val="24"/>
        </w:rPr>
      </w:pPr>
    </w:p>
    <w:p w14:paraId="7FC55B7A" w14:textId="77777777" w:rsidR="001476BD" w:rsidRPr="001F7EFB" w:rsidRDefault="001476BD" w:rsidP="00261648">
      <w:pPr>
        <w:keepNext/>
        <w:keepLines/>
        <w:ind w:left="720" w:rightChars="45" w:right="90" w:hanging="720"/>
        <w:rPr>
          <w:rFonts w:ascii="Arial" w:hAnsi="Arial" w:cs="Arial"/>
          <w:b/>
          <w:sz w:val="24"/>
          <w:szCs w:val="24"/>
        </w:rPr>
      </w:pPr>
      <w:r w:rsidRPr="001F7EFB">
        <w:rPr>
          <w:rFonts w:ascii="Arial" w:hAnsi="Arial" w:cs="Arial"/>
          <w:b/>
          <w:sz w:val="24"/>
          <w:szCs w:val="24"/>
        </w:rPr>
        <w:t>SECTION I</w:t>
      </w:r>
    </w:p>
    <w:p w14:paraId="515365E8" w14:textId="77777777" w:rsidR="001476BD" w:rsidRPr="001F7EFB" w:rsidRDefault="001476BD" w:rsidP="00261648">
      <w:pPr>
        <w:keepNext/>
        <w:keepLines/>
        <w:ind w:left="720" w:rightChars="45" w:right="90" w:hanging="720"/>
        <w:rPr>
          <w:rFonts w:ascii="Arial" w:hAnsi="Arial" w:cs="Arial"/>
          <w:b/>
          <w:sz w:val="24"/>
          <w:szCs w:val="24"/>
        </w:rPr>
      </w:pPr>
      <w:r w:rsidRPr="001F7EFB">
        <w:rPr>
          <w:rFonts w:ascii="Arial" w:hAnsi="Arial" w:cs="Arial"/>
          <w:b/>
          <w:sz w:val="24"/>
          <w:szCs w:val="24"/>
        </w:rPr>
        <w:t>NUISANCES DANS LES LIEUX PUBLICS</w:t>
      </w:r>
    </w:p>
    <w:p w14:paraId="0779689A" w14:textId="77777777" w:rsidR="001476BD" w:rsidRDefault="001476BD" w:rsidP="00261648">
      <w:pPr>
        <w:keepNext/>
        <w:keepLines/>
        <w:ind w:left="720" w:rightChars="45" w:right="90" w:hanging="720"/>
        <w:rPr>
          <w:rFonts w:ascii="Arial" w:hAnsi="Arial" w:cs="Arial"/>
          <w:sz w:val="24"/>
          <w:szCs w:val="24"/>
        </w:rPr>
      </w:pPr>
    </w:p>
    <w:p w14:paraId="57AE7DF6" w14:textId="77777777" w:rsidR="001F7EFB" w:rsidRPr="001F7EFB" w:rsidRDefault="001F7EFB" w:rsidP="00261648">
      <w:pPr>
        <w:keepNext/>
        <w:keepLines/>
        <w:ind w:left="720" w:rightChars="45" w:right="90" w:hanging="720"/>
        <w:rPr>
          <w:rFonts w:ascii="Arial" w:hAnsi="Arial" w:cs="Arial"/>
          <w:sz w:val="24"/>
          <w:szCs w:val="24"/>
        </w:rPr>
      </w:pPr>
    </w:p>
    <w:p w14:paraId="5C23320A" w14:textId="77777777" w:rsidR="001476BD" w:rsidRPr="001F7EFB" w:rsidRDefault="001476BD" w:rsidP="00261648">
      <w:pPr>
        <w:keepNext/>
        <w:keepLines/>
        <w:ind w:left="720" w:rightChars="45" w:right="90" w:hanging="720"/>
        <w:rPr>
          <w:rFonts w:ascii="Arial" w:hAnsi="Arial" w:cs="Arial"/>
          <w:sz w:val="24"/>
          <w:szCs w:val="24"/>
          <w:u w:val="single"/>
        </w:rPr>
      </w:pPr>
      <w:r w:rsidRPr="001F7EFB">
        <w:rPr>
          <w:rFonts w:ascii="Arial" w:hAnsi="Arial" w:cs="Arial"/>
          <w:sz w:val="24"/>
          <w:szCs w:val="24"/>
          <w:u w:val="single"/>
        </w:rPr>
        <w:t>Déchets de toutes sortes</w:t>
      </w:r>
    </w:p>
    <w:p w14:paraId="4D438425" w14:textId="77777777" w:rsidR="001476BD" w:rsidRPr="001F7EFB" w:rsidRDefault="001476BD" w:rsidP="00261648">
      <w:pPr>
        <w:keepNext/>
        <w:keepLines/>
        <w:ind w:left="720" w:rightChars="45" w:right="90" w:hanging="720"/>
        <w:rPr>
          <w:rFonts w:ascii="Arial" w:hAnsi="Arial" w:cs="Arial"/>
          <w:sz w:val="24"/>
          <w:szCs w:val="24"/>
          <w:u w:val="single"/>
        </w:rPr>
      </w:pPr>
    </w:p>
    <w:tbl>
      <w:tblPr>
        <w:tblW w:w="8962" w:type="dxa"/>
        <w:tblInd w:w="-72" w:type="dxa"/>
        <w:tblLayout w:type="fixed"/>
        <w:tblCellMar>
          <w:left w:w="70" w:type="dxa"/>
          <w:right w:w="70" w:type="dxa"/>
        </w:tblCellMar>
        <w:tblLook w:val="0000" w:firstRow="0" w:lastRow="0" w:firstColumn="0" w:lastColumn="0" w:noHBand="0" w:noVBand="0"/>
      </w:tblPr>
      <w:tblGrid>
        <w:gridCol w:w="851"/>
        <w:gridCol w:w="567"/>
        <w:gridCol w:w="7544"/>
      </w:tblGrid>
      <w:tr w:rsidR="001476BD" w:rsidRPr="001F7EFB" w14:paraId="1D9FE5CE" w14:textId="77777777" w:rsidTr="0097193A">
        <w:tc>
          <w:tcPr>
            <w:tcW w:w="851" w:type="dxa"/>
          </w:tcPr>
          <w:p w14:paraId="32316977" w14:textId="77777777" w:rsidR="001476BD" w:rsidRPr="001F7EFB" w:rsidRDefault="00AE2480" w:rsidP="00261648">
            <w:pPr>
              <w:keepNext/>
              <w:keepLines/>
              <w:ind w:rightChars="45" w:right="90"/>
              <w:rPr>
                <w:rFonts w:ascii="Arial" w:hAnsi="Arial" w:cs="Arial"/>
                <w:sz w:val="24"/>
                <w:szCs w:val="24"/>
              </w:rPr>
            </w:pPr>
            <w:r w:rsidRPr="001F7EFB">
              <w:rPr>
                <w:rFonts w:ascii="Arial" w:hAnsi="Arial" w:cs="Arial"/>
                <w:sz w:val="24"/>
                <w:szCs w:val="24"/>
              </w:rPr>
              <w:t>200 </w:t>
            </w:r>
            <w:r w:rsidR="001476BD" w:rsidRPr="001F7EFB">
              <w:rPr>
                <w:rFonts w:ascii="Arial" w:hAnsi="Arial" w:cs="Arial"/>
                <w:sz w:val="24"/>
                <w:szCs w:val="24"/>
              </w:rPr>
              <w:t>$</w:t>
            </w:r>
          </w:p>
        </w:tc>
        <w:tc>
          <w:tcPr>
            <w:tcW w:w="567" w:type="dxa"/>
          </w:tcPr>
          <w:p w14:paraId="2CA7D4E5" w14:textId="77777777" w:rsidR="001476BD" w:rsidRPr="001F7EFB" w:rsidRDefault="001476BD" w:rsidP="00261648">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tc>
        <w:tc>
          <w:tcPr>
            <w:tcW w:w="7544" w:type="dxa"/>
          </w:tcPr>
          <w:p w14:paraId="3D9F26CA" w14:textId="72745765" w:rsidR="001476BD" w:rsidRPr="001F7EFB" w:rsidRDefault="001476BD" w:rsidP="00261648">
            <w:pPr>
              <w:keepNext/>
              <w:keepLines/>
              <w:ind w:rightChars="45" w:right="90"/>
              <w:rPr>
                <w:rFonts w:ascii="Arial" w:hAnsi="Arial" w:cs="Arial"/>
                <w:sz w:val="24"/>
                <w:szCs w:val="24"/>
              </w:rPr>
            </w:pPr>
            <w:r w:rsidRPr="001F7EFB">
              <w:rPr>
                <w:rFonts w:ascii="Arial" w:hAnsi="Arial" w:cs="Arial"/>
                <w:sz w:val="24"/>
                <w:szCs w:val="24"/>
              </w:rPr>
              <w:t>Constitue une nuisance, le fait de jeter ou de déposer des cendres, du papier, des déchets, immondices, ordures, des feuilles mortes, des détritus, des contenants vides</w:t>
            </w:r>
            <w:r w:rsidR="006715BB">
              <w:rPr>
                <w:rFonts w:ascii="Arial" w:hAnsi="Arial" w:cs="Arial"/>
                <w:sz w:val="24"/>
                <w:szCs w:val="24"/>
              </w:rPr>
              <w:t xml:space="preserve">, </w:t>
            </w:r>
            <w:r w:rsidR="006715BB" w:rsidRPr="001F7EFB">
              <w:rPr>
                <w:rFonts w:ascii="Arial" w:hAnsi="Arial" w:cs="Arial"/>
                <w:sz w:val="24"/>
                <w:szCs w:val="24"/>
              </w:rPr>
              <w:t>contenant de métal ou de verre, brisé ou non</w:t>
            </w:r>
            <w:r w:rsidRPr="001F7EFB">
              <w:rPr>
                <w:rFonts w:ascii="Arial" w:hAnsi="Arial" w:cs="Arial"/>
                <w:sz w:val="24"/>
                <w:szCs w:val="24"/>
              </w:rPr>
              <w:t xml:space="preserve"> ou toute autre matière dans les fossés, les rues, allées, parcs, places publiques</w:t>
            </w:r>
            <w:r w:rsidR="0058780C">
              <w:rPr>
                <w:rFonts w:ascii="Arial" w:hAnsi="Arial" w:cs="Arial"/>
                <w:sz w:val="24"/>
                <w:szCs w:val="24"/>
              </w:rPr>
              <w:t>, un terrain privé</w:t>
            </w:r>
            <w:r w:rsidRPr="001F7EFB">
              <w:rPr>
                <w:rFonts w:ascii="Arial" w:hAnsi="Arial" w:cs="Arial"/>
                <w:sz w:val="24"/>
                <w:szCs w:val="24"/>
              </w:rPr>
              <w:t xml:space="preserve"> ou dans tout lieu où le public est admis à d’autres endroits que dans les </w:t>
            </w:r>
            <w:r w:rsidR="006715BB" w:rsidRPr="001B5DFE">
              <w:rPr>
                <w:rFonts w:ascii="Arial" w:hAnsi="Arial" w:cs="Arial"/>
                <w:sz w:val="24"/>
                <w:szCs w:val="24"/>
              </w:rPr>
              <w:t>contenants</w:t>
            </w:r>
            <w:r w:rsidRPr="001F7EFB">
              <w:rPr>
                <w:rFonts w:ascii="Arial" w:hAnsi="Arial" w:cs="Arial"/>
                <w:sz w:val="24"/>
                <w:szCs w:val="24"/>
              </w:rPr>
              <w:t xml:space="preserve"> conçus à cet effet.</w:t>
            </w:r>
          </w:p>
        </w:tc>
      </w:tr>
    </w:tbl>
    <w:p w14:paraId="1A3FE22F" w14:textId="77777777" w:rsidR="001476BD" w:rsidRDefault="001476BD" w:rsidP="001476BD">
      <w:pPr>
        <w:ind w:left="720" w:rightChars="45" w:right="90" w:hanging="720"/>
        <w:rPr>
          <w:rFonts w:ascii="Arial" w:hAnsi="Arial" w:cs="Arial"/>
          <w:sz w:val="24"/>
          <w:szCs w:val="24"/>
          <w:u w:val="single"/>
        </w:rPr>
      </w:pPr>
    </w:p>
    <w:p w14:paraId="2B44CC55" w14:textId="77777777" w:rsidR="001476BD" w:rsidRPr="001F7EFB" w:rsidRDefault="001476BD" w:rsidP="001476BD">
      <w:pPr>
        <w:ind w:left="720" w:rightChars="45" w:right="90" w:hanging="720"/>
        <w:rPr>
          <w:rFonts w:ascii="Arial" w:hAnsi="Arial" w:cs="Arial"/>
          <w:sz w:val="24"/>
          <w:szCs w:val="24"/>
          <w:u w:val="single"/>
        </w:rPr>
      </w:pPr>
      <w:r w:rsidRPr="001F7EFB">
        <w:rPr>
          <w:rFonts w:ascii="Arial" w:hAnsi="Arial" w:cs="Arial"/>
          <w:sz w:val="24"/>
          <w:szCs w:val="24"/>
          <w:u w:val="single"/>
        </w:rPr>
        <w:t>Cours d’eau</w:t>
      </w:r>
    </w:p>
    <w:p w14:paraId="095FAB87" w14:textId="77777777" w:rsidR="001476BD" w:rsidRPr="001F7EFB" w:rsidRDefault="001476BD" w:rsidP="001476BD">
      <w:pPr>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851"/>
        <w:gridCol w:w="567"/>
        <w:gridCol w:w="7544"/>
      </w:tblGrid>
      <w:tr w:rsidR="001476BD" w:rsidRPr="001F7EFB" w14:paraId="5CEA7267" w14:textId="77777777" w:rsidTr="0097193A">
        <w:tc>
          <w:tcPr>
            <w:tcW w:w="851" w:type="dxa"/>
          </w:tcPr>
          <w:p w14:paraId="36441AEF" w14:textId="77777777" w:rsidR="001476BD" w:rsidRPr="001F7EFB" w:rsidRDefault="00AE2480" w:rsidP="000F06BB">
            <w:pPr>
              <w:ind w:rightChars="45" w:right="90"/>
              <w:rPr>
                <w:rFonts w:ascii="Arial" w:hAnsi="Arial" w:cs="Arial"/>
                <w:sz w:val="24"/>
                <w:szCs w:val="24"/>
              </w:rPr>
            </w:pPr>
            <w:r w:rsidRPr="001F7EFB">
              <w:rPr>
                <w:rFonts w:ascii="Arial" w:hAnsi="Arial" w:cs="Arial"/>
                <w:sz w:val="24"/>
                <w:szCs w:val="24"/>
              </w:rPr>
              <w:t>500 </w:t>
            </w:r>
            <w:r w:rsidR="001476BD" w:rsidRPr="001F7EFB">
              <w:rPr>
                <w:rFonts w:ascii="Arial" w:hAnsi="Arial" w:cs="Arial"/>
                <w:sz w:val="24"/>
                <w:szCs w:val="24"/>
              </w:rPr>
              <w:t>$</w:t>
            </w:r>
          </w:p>
        </w:tc>
        <w:tc>
          <w:tcPr>
            <w:tcW w:w="567" w:type="dxa"/>
          </w:tcPr>
          <w:p w14:paraId="6DCA01D6" w14:textId="77777777" w:rsidR="001476BD" w:rsidRPr="001F7EFB" w:rsidRDefault="001476BD" w:rsidP="0097193A">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79B565BA" w14:textId="77777777" w:rsidR="001476BD" w:rsidRPr="001F7EFB" w:rsidRDefault="001476BD" w:rsidP="001F7EFB">
            <w:pPr>
              <w:ind w:leftChars="-5" w:rightChars="45" w:right="90" w:hangingChars="4" w:hanging="10"/>
              <w:rPr>
                <w:rFonts w:ascii="Arial" w:hAnsi="Arial" w:cs="Arial"/>
                <w:sz w:val="24"/>
                <w:szCs w:val="24"/>
              </w:rPr>
            </w:pPr>
          </w:p>
        </w:tc>
        <w:tc>
          <w:tcPr>
            <w:tcW w:w="7544" w:type="dxa"/>
          </w:tcPr>
          <w:p w14:paraId="3F0C7B7E" w14:textId="77777777" w:rsidR="001476BD" w:rsidRPr="001F7EFB" w:rsidRDefault="001476BD" w:rsidP="0058780C">
            <w:pPr>
              <w:ind w:rightChars="45" w:right="90"/>
              <w:rPr>
                <w:rFonts w:ascii="Arial" w:hAnsi="Arial" w:cs="Arial"/>
                <w:sz w:val="24"/>
                <w:szCs w:val="24"/>
              </w:rPr>
            </w:pPr>
            <w:r w:rsidRPr="001F7EFB">
              <w:rPr>
                <w:rFonts w:ascii="Arial" w:hAnsi="Arial" w:cs="Arial"/>
                <w:sz w:val="24"/>
                <w:szCs w:val="24"/>
              </w:rPr>
              <w:t>Il est interdit à toute personne de jeter des ordures, déchets, papiers, animaux morts ou tout autre déchet dans les eaux ou sur les rives d’un cours d’eau.</w:t>
            </w:r>
            <w:r w:rsidR="00EF571F">
              <w:rPr>
                <w:rFonts w:ascii="Arial" w:hAnsi="Arial" w:cs="Arial"/>
                <w:sz w:val="24"/>
                <w:szCs w:val="24"/>
              </w:rPr>
              <w:t xml:space="preserve"> </w:t>
            </w:r>
          </w:p>
        </w:tc>
      </w:tr>
      <w:tr w:rsidR="001476BD" w:rsidRPr="001F7EFB" w14:paraId="5812023F" w14:textId="77777777" w:rsidTr="0097193A">
        <w:tc>
          <w:tcPr>
            <w:tcW w:w="851" w:type="dxa"/>
          </w:tcPr>
          <w:p w14:paraId="2933CD42" w14:textId="77777777" w:rsidR="001476BD" w:rsidRPr="001F7EFB" w:rsidRDefault="001476BD" w:rsidP="000F06BB">
            <w:pPr>
              <w:ind w:rightChars="45" w:right="90"/>
              <w:rPr>
                <w:rFonts w:ascii="Arial" w:hAnsi="Arial" w:cs="Arial"/>
                <w:sz w:val="24"/>
                <w:szCs w:val="24"/>
              </w:rPr>
            </w:pPr>
          </w:p>
        </w:tc>
        <w:tc>
          <w:tcPr>
            <w:tcW w:w="567" w:type="dxa"/>
          </w:tcPr>
          <w:p w14:paraId="43562FC6" w14:textId="77777777" w:rsidR="001476BD" w:rsidRPr="001F7EFB" w:rsidRDefault="001476BD" w:rsidP="000F06BB">
            <w:pPr>
              <w:ind w:rightChars="45" w:right="90"/>
              <w:rPr>
                <w:rFonts w:ascii="Arial" w:hAnsi="Arial" w:cs="Arial"/>
                <w:sz w:val="24"/>
                <w:szCs w:val="24"/>
              </w:rPr>
            </w:pPr>
          </w:p>
        </w:tc>
        <w:tc>
          <w:tcPr>
            <w:tcW w:w="7544" w:type="dxa"/>
          </w:tcPr>
          <w:p w14:paraId="5C738DC1" w14:textId="77777777" w:rsidR="001476BD" w:rsidRPr="0058780C" w:rsidRDefault="001476BD" w:rsidP="000F06BB">
            <w:pPr>
              <w:ind w:rightChars="45" w:right="90"/>
              <w:rPr>
                <w:rFonts w:ascii="Arial" w:hAnsi="Arial" w:cs="Arial"/>
                <w:sz w:val="24"/>
                <w:szCs w:val="24"/>
              </w:rPr>
            </w:pPr>
          </w:p>
        </w:tc>
      </w:tr>
      <w:tr w:rsidR="001476BD" w:rsidRPr="001F7EFB" w14:paraId="20BEA424" w14:textId="77777777" w:rsidTr="0097193A">
        <w:tc>
          <w:tcPr>
            <w:tcW w:w="851" w:type="dxa"/>
          </w:tcPr>
          <w:p w14:paraId="45ED229F" w14:textId="77777777" w:rsidR="001476BD" w:rsidRPr="001F7EFB" w:rsidRDefault="001476BD" w:rsidP="000F06BB">
            <w:pPr>
              <w:ind w:rightChars="45" w:right="90"/>
              <w:rPr>
                <w:rFonts w:ascii="Arial" w:hAnsi="Arial" w:cs="Arial"/>
                <w:sz w:val="24"/>
                <w:szCs w:val="24"/>
              </w:rPr>
            </w:pPr>
          </w:p>
        </w:tc>
        <w:tc>
          <w:tcPr>
            <w:tcW w:w="567" w:type="dxa"/>
          </w:tcPr>
          <w:p w14:paraId="355611A4" w14:textId="77777777" w:rsidR="001476BD" w:rsidRPr="001F7EFB" w:rsidRDefault="001476BD" w:rsidP="000F06BB">
            <w:pPr>
              <w:ind w:rightChars="45" w:right="90"/>
              <w:rPr>
                <w:rFonts w:ascii="Arial" w:hAnsi="Arial" w:cs="Arial"/>
                <w:sz w:val="24"/>
                <w:szCs w:val="24"/>
              </w:rPr>
            </w:pPr>
          </w:p>
        </w:tc>
        <w:tc>
          <w:tcPr>
            <w:tcW w:w="7544" w:type="dxa"/>
          </w:tcPr>
          <w:p w14:paraId="41EF9F4A" w14:textId="77777777" w:rsidR="00B73039" w:rsidRPr="0058780C" w:rsidRDefault="001476BD" w:rsidP="000F06BB">
            <w:pPr>
              <w:ind w:rightChars="45" w:right="90"/>
              <w:rPr>
                <w:rFonts w:ascii="Arial" w:hAnsi="Arial" w:cs="Arial"/>
                <w:sz w:val="24"/>
                <w:szCs w:val="24"/>
              </w:rPr>
            </w:pPr>
            <w:r w:rsidRPr="0058780C">
              <w:rPr>
                <w:rFonts w:ascii="Arial" w:hAnsi="Arial" w:cs="Arial"/>
                <w:sz w:val="24"/>
                <w:szCs w:val="24"/>
              </w:rPr>
              <w:t>Pour l’application du présent règlement, on entend par « cours d’eau » les rivières, les lacs et tout ruisseau ou fossé d’écoulement se trouvant sur le territoire de la municipalité.</w:t>
            </w:r>
          </w:p>
        </w:tc>
      </w:tr>
    </w:tbl>
    <w:p w14:paraId="4CABACC7" w14:textId="77777777" w:rsidR="0097193A" w:rsidRDefault="0097193A" w:rsidP="001476BD">
      <w:pPr>
        <w:ind w:left="720" w:rightChars="45" w:right="90" w:hanging="720"/>
        <w:rPr>
          <w:rFonts w:ascii="Arial" w:hAnsi="Arial" w:cs="Arial"/>
          <w:sz w:val="24"/>
          <w:szCs w:val="24"/>
          <w:u w:val="single"/>
        </w:rPr>
      </w:pPr>
    </w:p>
    <w:p w14:paraId="15C91C0A" w14:textId="77777777" w:rsidR="004315E5" w:rsidRPr="001F7EFB" w:rsidRDefault="004315E5" w:rsidP="009D2D7C">
      <w:pPr>
        <w:ind w:rightChars="45" w:right="90"/>
        <w:rPr>
          <w:rFonts w:ascii="Arial" w:hAnsi="Arial" w:cs="Arial"/>
          <w:sz w:val="24"/>
          <w:szCs w:val="24"/>
        </w:rPr>
      </w:pPr>
    </w:p>
    <w:p w14:paraId="5F457AFB" w14:textId="77777777" w:rsidR="001476BD" w:rsidRPr="001F7EFB" w:rsidRDefault="001476BD" w:rsidP="001476BD">
      <w:pPr>
        <w:ind w:left="720" w:rightChars="45" w:right="90" w:hanging="810"/>
        <w:rPr>
          <w:rFonts w:ascii="Arial" w:hAnsi="Arial" w:cs="Arial"/>
          <w:b/>
          <w:sz w:val="24"/>
          <w:szCs w:val="24"/>
        </w:rPr>
      </w:pPr>
      <w:r w:rsidRPr="001F7EFB">
        <w:rPr>
          <w:rFonts w:ascii="Arial" w:hAnsi="Arial" w:cs="Arial"/>
          <w:b/>
          <w:sz w:val="24"/>
          <w:szCs w:val="24"/>
        </w:rPr>
        <w:t>SECTION II</w:t>
      </w:r>
    </w:p>
    <w:p w14:paraId="078BD6BD" w14:textId="77777777" w:rsidR="001476BD" w:rsidRPr="001F7EFB" w:rsidRDefault="001476BD" w:rsidP="001476BD">
      <w:pPr>
        <w:ind w:left="720" w:rightChars="45" w:right="90" w:hanging="810"/>
        <w:rPr>
          <w:rFonts w:ascii="Arial" w:hAnsi="Arial" w:cs="Arial"/>
          <w:b/>
          <w:sz w:val="24"/>
          <w:szCs w:val="24"/>
        </w:rPr>
      </w:pPr>
      <w:r w:rsidRPr="001F7EFB">
        <w:rPr>
          <w:rFonts w:ascii="Arial" w:hAnsi="Arial" w:cs="Arial"/>
          <w:b/>
          <w:sz w:val="24"/>
          <w:szCs w:val="24"/>
        </w:rPr>
        <w:t xml:space="preserve">NUISANCES À </w:t>
      </w:r>
      <w:smartTag w:uri="urn:schemas-microsoft-com:office:smarttags" w:element="PersonName">
        <w:smartTagPr>
          <w:attr w:name="ProductID" w:val="LA PERSONNE ET"/>
        </w:smartTagPr>
        <w:r w:rsidRPr="001F7EFB">
          <w:rPr>
            <w:rFonts w:ascii="Arial" w:hAnsi="Arial" w:cs="Arial"/>
            <w:b/>
            <w:sz w:val="24"/>
            <w:szCs w:val="24"/>
          </w:rPr>
          <w:t>LA PERSONNE ET</w:t>
        </w:r>
      </w:smartTag>
      <w:r w:rsidRPr="001F7EFB">
        <w:rPr>
          <w:rFonts w:ascii="Arial" w:hAnsi="Arial" w:cs="Arial"/>
          <w:b/>
          <w:sz w:val="24"/>
          <w:szCs w:val="24"/>
        </w:rPr>
        <w:t xml:space="preserve"> À </w:t>
      </w:r>
      <w:smartTag w:uri="urn:schemas-microsoft-com:office:smarttags" w:element="PersonName">
        <w:smartTagPr>
          <w:attr w:name="ProductID" w:val="LA PROPRI￉T￉"/>
        </w:smartTagPr>
        <w:r w:rsidRPr="001F7EFB">
          <w:rPr>
            <w:rFonts w:ascii="Arial" w:hAnsi="Arial" w:cs="Arial"/>
            <w:b/>
            <w:sz w:val="24"/>
            <w:szCs w:val="24"/>
          </w:rPr>
          <w:t>LA PROPRIÉTÉ</w:t>
        </w:r>
      </w:smartTag>
    </w:p>
    <w:p w14:paraId="1AB9C530" w14:textId="77777777" w:rsidR="001476BD" w:rsidRDefault="001476BD" w:rsidP="001476BD">
      <w:pPr>
        <w:ind w:left="720" w:rightChars="45" w:right="90" w:hanging="720"/>
        <w:rPr>
          <w:rFonts w:ascii="Arial" w:hAnsi="Arial" w:cs="Arial"/>
          <w:sz w:val="24"/>
          <w:szCs w:val="24"/>
        </w:rPr>
      </w:pPr>
    </w:p>
    <w:p w14:paraId="63CE8293" w14:textId="77777777" w:rsidR="00B73039" w:rsidRPr="001F7EFB" w:rsidRDefault="00B73039" w:rsidP="001476BD">
      <w:pPr>
        <w:ind w:left="720" w:rightChars="45" w:right="90" w:hanging="720"/>
        <w:rPr>
          <w:rFonts w:ascii="Arial" w:hAnsi="Arial" w:cs="Arial"/>
          <w:sz w:val="24"/>
          <w:szCs w:val="24"/>
        </w:rPr>
      </w:pPr>
    </w:p>
    <w:p w14:paraId="04742DD4" w14:textId="77777777" w:rsidR="001476BD" w:rsidRPr="001F7EFB" w:rsidRDefault="001476BD" w:rsidP="001476BD">
      <w:pPr>
        <w:ind w:left="720" w:rightChars="45" w:right="90" w:hanging="720"/>
        <w:rPr>
          <w:rFonts w:ascii="Arial" w:hAnsi="Arial" w:cs="Arial"/>
          <w:sz w:val="24"/>
          <w:szCs w:val="24"/>
          <w:u w:val="single"/>
        </w:rPr>
      </w:pPr>
      <w:r w:rsidRPr="001F7EFB">
        <w:rPr>
          <w:rFonts w:ascii="Arial" w:hAnsi="Arial" w:cs="Arial"/>
          <w:sz w:val="24"/>
          <w:szCs w:val="24"/>
          <w:u w:val="single"/>
        </w:rPr>
        <w:t>Application</w:t>
      </w:r>
    </w:p>
    <w:p w14:paraId="780ECB1F" w14:textId="77777777" w:rsidR="001476BD" w:rsidRPr="001F7EFB"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3FE887CF" w14:textId="77777777" w:rsidTr="0081348B">
        <w:tc>
          <w:tcPr>
            <w:tcW w:w="993" w:type="dxa"/>
          </w:tcPr>
          <w:p w14:paraId="6A934B70" w14:textId="77777777" w:rsidR="001476BD" w:rsidRPr="001F7EFB" w:rsidRDefault="001476BD" w:rsidP="000F06BB">
            <w:pPr>
              <w:ind w:rightChars="45" w:right="90"/>
              <w:rPr>
                <w:rFonts w:ascii="Arial" w:hAnsi="Arial" w:cs="Arial"/>
                <w:sz w:val="24"/>
                <w:szCs w:val="24"/>
              </w:rPr>
            </w:pPr>
          </w:p>
        </w:tc>
        <w:tc>
          <w:tcPr>
            <w:tcW w:w="567" w:type="dxa"/>
          </w:tcPr>
          <w:p w14:paraId="2FC1E62C" w14:textId="77777777" w:rsidR="001476BD" w:rsidRPr="001F7EFB" w:rsidRDefault="001476BD" w:rsidP="0081348B">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3CA801B2" w14:textId="77777777" w:rsidR="001476BD" w:rsidRPr="001F7EFB" w:rsidRDefault="001476BD" w:rsidP="001F7EFB">
            <w:pPr>
              <w:ind w:leftChars="-5" w:rightChars="45" w:right="90" w:hangingChars="4" w:hanging="10"/>
              <w:rPr>
                <w:rFonts w:ascii="Arial" w:hAnsi="Arial" w:cs="Arial"/>
                <w:sz w:val="24"/>
                <w:szCs w:val="24"/>
              </w:rPr>
            </w:pPr>
          </w:p>
        </w:tc>
        <w:tc>
          <w:tcPr>
            <w:tcW w:w="7402" w:type="dxa"/>
          </w:tcPr>
          <w:p w14:paraId="1455F018" w14:textId="094D7C6B" w:rsidR="001476BD" w:rsidRPr="001F7EFB" w:rsidRDefault="001476BD" w:rsidP="00A05E16">
            <w:pPr>
              <w:ind w:rightChars="45" w:right="90"/>
              <w:rPr>
                <w:rFonts w:ascii="Arial" w:hAnsi="Arial" w:cs="Arial"/>
                <w:sz w:val="24"/>
                <w:szCs w:val="24"/>
              </w:rPr>
            </w:pPr>
            <w:r w:rsidRPr="001F7EFB">
              <w:rPr>
                <w:rFonts w:ascii="Arial" w:hAnsi="Arial" w:cs="Arial"/>
                <w:sz w:val="24"/>
                <w:szCs w:val="24"/>
              </w:rPr>
              <w:t xml:space="preserve">Malgré les termes utilisés dans la présente section, les </w:t>
            </w:r>
            <w:r w:rsidR="00AE2480" w:rsidRPr="001F7EFB">
              <w:rPr>
                <w:rFonts w:ascii="Arial" w:hAnsi="Arial" w:cs="Arial"/>
                <w:sz w:val="24"/>
                <w:szCs w:val="24"/>
              </w:rPr>
              <w:t>artic</w:t>
            </w:r>
            <w:r w:rsidR="00AE2480" w:rsidRPr="0081348B">
              <w:rPr>
                <w:rFonts w:ascii="Arial" w:hAnsi="Arial" w:cs="Arial"/>
                <w:sz w:val="24"/>
                <w:szCs w:val="24"/>
              </w:rPr>
              <w:t>les </w:t>
            </w:r>
            <w:r w:rsidR="00A114AF">
              <w:rPr>
                <w:rFonts w:ascii="Arial" w:hAnsi="Arial" w:cs="Arial"/>
                <w:sz w:val="24"/>
                <w:szCs w:val="24"/>
              </w:rPr>
              <w:t>6</w:t>
            </w:r>
            <w:r w:rsidR="000E3F4D" w:rsidRPr="000E3F4D">
              <w:rPr>
                <w:rFonts w:ascii="Arial" w:hAnsi="Arial" w:cs="Arial"/>
                <w:sz w:val="24"/>
                <w:szCs w:val="24"/>
              </w:rPr>
              <w:t xml:space="preserve"> à </w:t>
            </w:r>
            <w:r w:rsidR="00BF3B38">
              <w:rPr>
                <w:rFonts w:ascii="Arial" w:hAnsi="Arial" w:cs="Arial"/>
                <w:sz w:val="24"/>
                <w:szCs w:val="24"/>
              </w:rPr>
              <w:t>19</w:t>
            </w:r>
            <w:r w:rsidR="00A05E16">
              <w:rPr>
                <w:rFonts w:ascii="Arial" w:hAnsi="Arial" w:cs="Arial"/>
                <w:sz w:val="24"/>
                <w:szCs w:val="24"/>
              </w:rPr>
              <w:t xml:space="preserve"> </w:t>
            </w:r>
            <w:r w:rsidRPr="0081348B">
              <w:rPr>
                <w:rFonts w:ascii="Arial" w:hAnsi="Arial" w:cs="Arial"/>
                <w:sz w:val="24"/>
                <w:szCs w:val="24"/>
              </w:rPr>
              <w:t>inclusivement s’appliquent à tout immeuble, avec ou</w:t>
            </w:r>
            <w:r w:rsidRPr="001F7EFB">
              <w:rPr>
                <w:rFonts w:ascii="Arial" w:hAnsi="Arial" w:cs="Arial"/>
                <w:sz w:val="24"/>
                <w:szCs w:val="24"/>
              </w:rPr>
              <w:t xml:space="preserve"> sans bâtiment dessus construit, qui ne fait pas partie du domaine public.</w:t>
            </w:r>
          </w:p>
        </w:tc>
      </w:tr>
    </w:tbl>
    <w:p w14:paraId="56AEE7CA" w14:textId="77777777" w:rsidR="001476BD" w:rsidRDefault="001476BD" w:rsidP="001476BD">
      <w:pPr>
        <w:ind w:left="720" w:rightChars="45" w:right="90" w:hanging="720"/>
        <w:rPr>
          <w:rFonts w:ascii="Arial" w:hAnsi="Arial" w:cs="Arial"/>
          <w:sz w:val="24"/>
          <w:szCs w:val="24"/>
        </w:rPr>
      </w:pPr>
    </w:p>
    <w:p w14:paraId="0EFF1730" w14:textId="77777777" w:rsidR="00B73039" w:rsidRPr="001F7EFB" w:rsidRDefault="00B73039" w:rsidP="001476BD">
      <w:pPr>
        <w:ind w:left="720" w:rightChars="45" w:right="90" w:hanging="720"/>
        <w:rPr>
          <w:rFonts w:ascii="Arial" w:hAnsi="Arial" w:cs="Arial"/>
          <w:sz w:val="24"/>
          <w:szCs w:val="24"/>
        </w:rPr>
      </w:pPr>
    </w:p>
    <w:p w14:paraId="6B294801" w14:textId="77777777" w:rsidR="001476BD" w:rsidRPr="001F7EFB" w:rsidRDefault="001476BD" w:rsidP="001476BD">
      <w:pPr>
        <w:ind w:left="720" w:rightChars="45" w:right="90" w:hanging="720"/>
        <w:rPr>
          <w:rFonts w:ascii="Arial" w:hAnsi="Arial" w:cs="Arial"/>
          <w:sz w:val="24"/>
          <w:szCs w:val="24"/>
        </w:rPr>
      </w:pPr>
      <w:r w:rsidRPr="001F7EFB">
        <w:rPr>
          <w:rFonts w:ascii="Arial" w:hAnsi="Arial" w:cs="Arial"/>
          <w:sz w:val="24"/>
          <w:szCs w:val="24"/>
          <w:u w:val="single"/>
        </w:rPr>
        <w:t>Herbes et broussailles</w:t>
      </w:r>
    </w:p>
    <w:p w14:paraId="29BC37B7" w14:textId="77777777" w:rsidR="00A91581" w:rsidRPr="001F7EFB" w:rsidRDefault="00A91581" w:rsidP="00A91581">
      <w:pPr>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7E9D171F" w14:textId="77777777" w:rsidTr="0081348B">
        <w:tc>
          <w:tcPr>
            <w:tcW w:w="993" w:type="dxa"/>
          </w:tcPr>
          <w:p w14:paraId="34B229F1" w14:textId="77777777" w:rsidR="001476BD" w:rsidRPr="001F7EFB" w:rsidRDefault="00AE2480" w:rsidP="000F06BB">
            <w:pPr>
              <w:ind w:rightChars="45" w:right="90"/>
              <w:rPr>
                <w:rFonts w:ascii="Arial" w:hAnsi="Arial" w:cs="Arial"/>
                <w:sz w:val="24"/>
                <w:szCs w:val="24"/>
              </w:rPr>
            </w:pPr>
            <w:r w:rsidRPr="001F7EFB">
              <w:rPr>
                <w:rFonts w:ascii="Arial" w:hAnsi="Arial" w:cs="Arial"/>
                <w:sz w:val="24"/>
                <w:szCs w:val="24"/>
              </w:rPr>
              <w:t>100 </w:t>
            </w:r>
            <w:r w:rsidR="001476BD" w:rsidRPr="001F7EFB">
              <w:rPr>
                <w:rFonts w:ascii="Arial" w:hAnsi="Arial" w:cs="Arial"/>
                <w:sz w:val="24"/>
                <w:szCs w:val="24"/>
              </w:rPr>
              <w:t>$</w:t>
            </w:r>
          </w:p>
        </w:tc>
        <w:tc>
          <w:tcPr>
            <w:tcW w:w="567" w:type="dxa"/>
          </w:tcPr>
          <w:p w14:paraId="31FFE0D0" w14:textId="77777777" w:rsidR="001476BD" w:rsidRPr="001F7EFB" w:rsidRDefault="0081348B" w:rsidP="0081348B">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r w:rsidRPr="001F7EFB">
              <w:rPr>
                <w:rFonts w:ascii="Arial" w:hAnsi="Arial" w:cs="Arial"/>
                <w:sz w:val="24"/>
                <w:szCs w:val="24"/>
              </w:rPr>
              <w:t xml:space="preserve"> </w:t>
            </w:r>
          </w:p>
        </w:tc>
        <w:tc>
          <w:tcPr>
            <w:tcW w:w="7402" w:type="dxa"/>
          </w:tcPr>
          <w:p w14:paraId="4060525F" w14:textId="77777777" w:rsidR="001476BD" w:rsidRPr="001F7EFB" w:rsidRDefault="00081C34" w:rsidP="000F06BB">
            <w:pPr>
              <w:ind w:rightChars="10" w:right="20"/>
              <w:rPr>
                <w:rFonts w:ascii="Arial" w:hAnsi="Arial" w:cs="Arial"/>
                <w:sz w:val="24"/>
                <w:szCs w:val="24"/>
              </w:rPr>
            </w:pPr>
            <w:r>
              <w:rPr>
                <w:rFonts w:ascii="Arial" w:hAnsi="Arial" w:cs="Arial"/>
                <w:sz w:val="24"/>
                <w:szCs w:val="24"/>
              </w:rPr>
              <w:t>C</w:t>
            </w:r>
            <w:r w:rsidR="001476BD" w:rsidRPr="001F7EFB">
              <w:rPr>
                <w:rFonts w:ascii="Arial" w:hAnsi="Arial" w:cs="Arial"/>
                <w:sz w:val="24"/>
                <w:szCs w:val="24"/>
              </w:rPr>
              <w:t>onstitue une nuisance, le fait par le propriétaire, le locataire ou l</w:t>
            </w:r>
            <w:smartTag w:uri="urn:schemas-microsoft-com:office:smarttags" w:element="PersonName">
              <w:r w:rsidR="001476BD" w:rsidRPr="001F7EFB">
                <w:rPr>
                  <w:rFonts w:ascii="Arial" w:hAnsi="Arial" w:cs="Arial"/>
                  <w:sz w:val="24"/>
                  <w:szCs w:val="24"/>
                </w:rPr>
                <w:t>'</w:t>
              </w:r>
            </w:smartTag>
            <w:r w:rsidR="001476BD" w:rsidRPr="001F7EFB">
              <w:rPr>
                <w:rFonts w:ascii="Arial" w:hAnsi="Arial" w:cs="Arial"/>
                <w:sz w:val="24"/>
                <w:szCs w:val="24"/>
              </w:rPr>
              <w:t>occupant d</w:t>
            </w:r>
            <w:smartTag w:uri="urn:schemas-microsoft-com:office:smarttags" w:element="PersonName">
              <w:r w:rsidR="001476BD" w:rsidRPr="001F7EFB">
                <w:rPr>
                  <w:rFonts w:ascii="Arial" w:hAnsi="Arial" w:cs="Arial"/>
                  <w:sz w:val="24"/>
                  <w:szCs w:val="24"/>
                </w:rPr>
                <w:t>'</w:t>
              </w:r>
            </w:smartTag>
            <w:r w:rsidR="001476BD" w:rsidRPr="001F7EFB">
              <w:rPr>
                <w:rFonts w:ascii="Arial" w:hAnsi="Arial" w:cs="Arial"/>
                <w:sz w:val="24"/>
                <w:szCs w:val="24"/>
              </w:rPr>
              <w:t>un lot ou d</w:t>
            </w:r>
            <w:smartTag w:uri="urn:schemas-microsoft-com:office:smarttags" w:element="PersonName">
              <w:r w:rsidR="001476BD" w:rsidRPr="001F7EFB">
                <w:rPr>
                  <w:rFonts w:ascii="Arial" w:hAnsi="Arial" w:cs="Arial"/>
                  <w:sz w:val="24"/>
                  <w:szCs w:val="24"/>
                </w:rPr>
                <w:t>'</w:t>
              </w:r>
            </w:smartTag>
            <w:r w:rsidR="001476BD" w:rsidRPr="001F7EFB">
              <w:rPr>
                <w:rFonts w:ascii="Arial" w:hAnsi="Arial" w:cs="Arial"/>
                <w:sz w:val="24"/>
                <w:szCs w:val="24"/>
              </w:rPr>
              <w:t xml:space="preserve">un terrain </w:t>
            </w:r>
            <w:r w:rsidR="001476BD" w:rsidRPr="00081C34">
              <w:rPr>
                <w:rFonts w:ascii="Arial" w:hAnsi="Arial" w:cs="Arial"/>
                <w:sz w:val="24"/>
                <w:szCs w:val="24"/>
              </w:rPr>
              <w:t>avec bâtiment dessus construit,</w:t>
            </w:r>
            <w:r w:rsidR="00A91581" w:rsidRPr="00081C34">
              <w:rPr>
                <w:rFonts w:ascii="Arial" w:hAnsi="Arial" w:cs="Arial"/>
                <w:sz w:val="24"/>
                <w:szCs w:val="24"/>
              </w:rPr>
              <w:t xml:space="preserve"> à l’exception d’un bâtiment agricole,</w:t>
            </w:r>
            <w:r w:rsidR="001476BD" w:rsidRPr="00081C34">
              <w:rPr>
                <w:rFonts w:ascii="Arial" w:hAnsi="Arial" w:cs="Arial"/>
                <w:sz w:val="24"/>
                <w:szCs w:val="24"/>
              </w:rPr>
              <w:t xml:space="preserve"> de laisser pousser sur ce lot ou terrain, des branches, des broussailles</w:t>
            </w:r>
            <w:r w:rsidR="00A91581" w:rsidRPr="00081C34">
              <w:rPr>
                <w:rFonts w:ascii="Arial" w:hAnsi="Arial" w:cs="Arial"/>
                <w:sz w:val="24"/>
                <w:szCs w:val="24"/>
              </w:rPr>
              <w:t>,</w:t>
            </w:r>
            <w:r w:rsidR="001476BD" w:rsidRPr="00081C34">
              <w:rPr>
                <w:rFonts w:ascii="Arial" w:hAnsi="Arial" w:cs="Arial"/>
                <w:sz w:val="24"/>
                <w:szCs w:val="24"/>
              </w:rPr>
              <w:t xml:space="preserve"> des mauvaises herbes</w:t>
            </w:r>
            <w:r w:rsidR="00A91581" w:rsidRPr="00081C34">
              <w:rPr>
                <w:rFonts w:ascii="Arial" w:hAnsi="Arial" w:cs="Arial"/>
                <w:sz w:val="24"/>
                <w:szCs w:val="24"/>
              </w:rPr>
              <w:t>, de l’herbe ou du gazon</w:t>
            </w:r>
            <w:r w:rsidR="001476BD" w:rsidRPr="00081C34">
              <w:rPr>
                <w:rFonts w:ascii="Arial" w:hAnsi="Arial" w:cs="Arial"/>
                <w:sz w:val="24"/>
                <w:szCs w:val="24"/>
              </w:rPr>
              <w:t xml:space="preserve"> à une hauteur de plus</w:t>
            </w:r>
            <w:r w:rsidR="001476BD" w:rsidRPr="001F7EFB">
              <w:rPr>
                <w:rFonts w:ascii="Arial" w:hAnsi="Arial" w:cs="Arial"/>
                <w:sz w:val="24"/>
                <w:szCs w:val="24"/>
              </w:rPr>
              <w:t xml:space="preserve"> de </w:t>
            </w:r>
            <w:r w:rsidR="00AE2480" w:rsidRPr="001F7EFB">
              <w:rPr>
                <w:rFonts w:ascii="Arial" w:hAnsi="Arial" w:cs="Arial"/>
                <w:sz w:val="24"/>
                <w:szCs w:val="24"/>
              </w:rPr>
              <w:t>18 </w:t>
            </w:r>
            <w:r w:rsidR="00A91581">
              <w:rPr>
                <w:rFonts w:ascii="Arial" w:hAnsi="Arial" w:cs="Arial"/>
                <w:sz w:val="24"/>
                <w:szCs w:val="24"/>
              </w:rPr>
              <w:t>cm.</w:t>
            </w:r>
          </w:p>
          <w:p w14:paraId="4A44D2F0" w14:textId="77777777" w:rsidR="001476BD" w:rsidRPr="001F7EFB" w:rsidRDefault="001476BD" w:rsidP="000F06BB">
            <w:pPr>
              <w:ind w:rightChars="10" w:right="20"/>
              <w:rPr>
                <w:rFonts w:ascii="Arial" w:hAnsi="Arial" w:cs="Arial"/>
                <w:sz w:val="24"/>
                <w:szCs w:val="24"/>
              </w:rPr>
            </w:pPr>
          </w:p>
          <w:p w14:paraId="4D5D2584" w14:textId="77777777" w:rsidR="001476BD" w:rsidRPr="001F7EFB" w:rsidRDefault="001476BD" w:rsidP="000F06BB">
            <w:pPr>
              <w:ind w:rightChars="10" w:right="20"/>
              <w:rPr>
                <w:rFonts w:ascii="Arial" w:hAnsi="Arial" w:cs="Arial"/>
                <w:sz w:val="24"/>
                <w:szCs w:val="24"/>
              </w:rPr>
            </w:pPr>
            <w:r w:rsidRPr="001F7EFB">
              <w:rPr>
                <w:rFonts w:ascii="Arial" w:hAnsi="Arial" w:cs="Arial"/>
                <w:sz w:val="24"/>
                <w:szCs w:val="24"/>
              </w:rPr>
              <w:t xml:space="preserve">Le </w:t>
            </w:r>
            <w:r w:rsidR="005121BD">
              <w:rPr>
                <w:rFonts w:ascii="Arial" w:hAnsi="Arial" w:cs="Arial"/>
                <w:sz w:val="24"/>
                <w:szCs w:val="24"/>
              </w:rPr>
              <w:t>premier alinéa ne s’applique</w:t>
            </w:r>
            <w:r w:rsidRPr="001F7EFB">
              <w:rPr>
                <w:rFonts w:ascii="Arial" w:hAnsi="Arial" w:cs="Arial"/>
                <w:sz w:val="24"/>
                <w:szCs w:val="24"/>
              </w:rPr>
              <w:t xml:space="preserve"> pas aux terrains situés en bordure des lacs et cours d’eau, lesquels doivent être naturalisés conformément aux lois et règlements en vigueur.</w:t>
            </w:r>
          </w:p>
          <w:p w14:paraId="09751B1D" w14:textId="77777777" w:rsidR="001476BD" w:rsidRPr="001F7EFB" w:rsidRDefault="001476BD" w:rsidP="000F06BB">
            <w:pPr>
              <w:ind w:rightChars="45" w:right="90"/>
              <w:rPr>
                <w:rFonts w:ascii="Arial" w:hAnsi="Arial" w:cs="Arial"/>
                <w:sz w:val="24"/>
                <w:szCs w:val="24"/>
              </w:rPr>
            </w:pPr>
          </w:p>
          <w:p w14:paraId="6C9DD90F" w14:textId="77777777" w:rsidR="00B73039" w:rsidRPr="001F7EFB" w:rsidRDefault="001476BD" w:rsidP="00081C34">
            <w:pPr>
              <w:ind w:rightChars="45" w:right="90"/>
              <w:rPr>
                <w:rFonts w:ascii="Arial" w:hAnsi="Arial" w:cs="Arial"/>
                <w:sz w:val="24"/>
                <w:szCs w:val="24"/>
              </w:rPr>
            </w:pPr>
            <w:r w:rsidRPr="001F7EFB">
              <w:rPr>
                <w:rFonts w:ascii="Arial" w:hAnsi="Arial" w:cs="Arial"/>
                <w:sz w:val="24"/>
                <w:szCs w:val="24"/>
              </w:rPr>
              <w:t xml:space="preserve">Les terrains </w:t>
            </w:r>
            <w:r w:rsidRPr="00081C34">
              <w:rPr>
                <w:rFonts w:ascii="Arial" w:hAnsi="Arial" w:cs="Arial"/>
                <w:sz w:val="24"/>
                <w:szCs w:val="24"/>
              </w:rPr>
              <w:t>vacants</w:t>
            </w:r>
            <w:r w:rsidR="00A91581" w:rsidRPr="00081C34">
              <w:rPr>
                <w:rFonts w:ascii="Arial" w:hAnsi="Arial" w:cs="Arial"/>
                <w:sz w:val="24"/>
                <w:szCs w:val="24"/>
              </w:rPr>
              <w:t>, à l’exception des terres et terrains utilisés à des fins agricoles ou faisant partie d’une propriété agricole</w:t>
            </w:r>
            <w:r w:rsidR="00A91581">
              <w:rPr>
                <w:rFonts w:ascii="Arial" w:hAnsi="Arial" w:cs="Arial"/>
                <w:sz w:val="24"/>
                <w:szCs w:val="24"/>
              </w:rPr>
              <w:t>,</w:t>
            </w:r>
            <w:r w:rsidRPr="001F7EFB">
              <w:rPr>
                <w:rFonts w:ascii="Arial" w:hAnsi="Arial" w:cs="Arial"/>
                <w:sz w:val="24"/>
                <w:szCs w:val="24"/>
              </w:rPr>
              <w:t xml:space="preserve"> </w:t>
            </w:r>
            <w:r w:rsidR="00A91581">
              <w:rPr>
                <w:rFonts w:ascii="Arial" w:hAnsi="Arial" w:cs="Arial"/>
                <w:sz w:val="24"/>
                <w:szCs w:val="24"/>
              </w:rPr>
              <w:t xml:space="preserve"> </w:t>
            </w:r>
            <w:r w:rsidRPr="001F7EFB">
              <w:rPr>
                <w:rFonts w:ascii="Arial" w:hAnsi="Arial" w:cs="Arial"/>
                <w:sz w:val="24"/>
                <w:szCs w:val="24"/>
              </w:rPr>
              <w:t>doivent être tondus au moins une fois entre le 1</w:t>
            </w:r>
            <w:r w:rsidRPr="001F7EFB">
              <w:rPr>
                <w:rFonts w:ascii="Arial" w:hAnsi="Arial" w:cs="Arial"/>
                <w:sz w:val="24"/>
                <w:szCs w:val="24"/>
                <w:vertAlign w:val="superscript"/>
              </w:rPr>
              <w:t>er</w:t>
            </w:r>
            <w:r w:rsidRPr="001F7EFB">
              <w:rPr>
                <w:rFonts w:ascii="Arial" w:hAnsi="Arial" w:cs="Arial"/>
                <w:sz w:val="24"/>
                <w:szCs w:val="24"/>
              </w:rPr>
              <w:t xml:space="preserve"> juillet et le 15</w:t>
            </w:r>
            <w:r w:rsidR="00081C34">
              <w:rPr>
                <w:rFonts w:ascii="Arial" w:hAnsi="Arial" w:cs="Arial"/>
                <w:sz w:val="24"/>
                <w:szCs w:val="24"/>
              </w:rPr>
              <w:t> </w:t>
            </w:r>
            <w:r w:rsidRPr="001F7EFB">
              <w:rPr>
                <w:rFonts w:ascii="Arial" w:hAnsi="Arial" w:cs="Arial"/>
                <w:sz w:val="24"/>
                <w:szCs w:val="24"/>
              </w:rPr>
              <w:t>août de chaque année.</w:t>
            </w:r>
          </w:p>
        </w:tc>
      </w:tr>
    </w:tbl>
    <w:p w14:paraId="6B8CF812" w14:textId="77777777" w:rsidR="0081348B" w:rsidRDefault="0081348B" w:rsidP="001476BD">
      <w:pPr>
        <w:ind w:left="720" w:rightChars="45" w:right="90" w:hanging="720"/>
        <w:rPr>
          <w:rFonts w:ascii="Arial" w:hAnsi="Arial" w:cs="Arial"/>
          <w:sz w:val="24"/>
          <w:szCs w:val="24"/>
          <w:u w:val="single"/>
        </w:rPr>
      </w:pPr>
    </w:p>
    <w:p w14:paraId="1A15B577" w14:textId="77777777" w:rsidR="0081348B" w:rsidRDefault="0081348B" w:rsidP="001476BD">
      <w:pPr>
        <w:ind w:left="720" w:rightChars="45" w:right="90" w:hanging="720"/>
        <w:rPr>
          <w:rFonts w:ascii="Arial" w:hAnsi="Arial" w:cs="Arial"/>
          <w:sz w:val="24"/>
          <w:szCs w:val="24"/>
          <w:u w:val="single"/>
        </w:rPr>
      </w:pPr>
    </w:p>
    <w:p w14:paraId="4DDF5180" w14:textId="77777777" w:rsidR="001476BD" w:rsidRPr="001F7EFB" w:rsidRDefault="001476BD" w:rsidP="0081348B">
      <w:pPr>
        <w:keepNext/>
        <w:keepLines/>
        <w:ind w:left="720" w:rightChars="45" w:right="90" w:hanging="720"/>
        <w:rPr>
          <w:rFonts w:ascii="Arial" w:hAnsi="Arial" w:cs="Arial"/>
          <w:sz w:val="24"/>
          <w:szCs w:val="24"/>
        </w:rPr>
      </w:pPr>
      <w:r w:rsidRPr="001F7EFB">
        <w:rPr>
          <w:rFonts w:ascii="Arial" w:hAnsi="Arial" w:cs="Arial"/>
          <w:sz w:val="24"/>
          <w:szCs w:val="24"/>
          <w:u w:val="single"/>
        </w:rPr>
        <w:lastRenderedPageBreak/>
        <w:t>Odeurs</w:t>
      </w:r>
    </w:p>
    <w:p w14:paraId="0B4668FB" w14:textId="77777777" w:rsidR="001476BD" w:rsidRPr="001F7EFB" w:rsidRDefault="001476BD" w:rsidP="0081348B">
      <w:pPr>
        <w:keepNext/>
        <w:keepLines/>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53865D95" w14:textId="77777777" w:rsidTr="00356B22">
        <w:trPr>
          <w:trHeight w:val="3294"/>
        </w:trPr>
        <w:tc>
          <w:tcPr>
            <w:tcW w:w="993" w:type="dxa"/>
          </w:tcPr>
          <w:p w14:paraId="2736119E" w14:textId="77777777" w:rsidR="001476BD" w:rsidRPr="001F7EFB" w:rsidRDefault="00AE2480" w:rsidP="0081348B">
            <w:pPr>
              <w:keepNext/>
              <w:keepLines/>
              <w:ind w:rightChars="45" w:right="90"/>
              <w:rPr>
                <w:rFonts w:ascii="Arial" w:hAnsi="Arial" w:cs="Arial"/>
                <w:sz w:val="24"/>
                <w:szCs w:val="24"/>
              </w:rPr>
            </w:pPr>
            <w:r w:rsidRPr="001F7EFB">
              <w:rPr>
                <w:rFonts w:ascii="Arial" w:hAnsi="Arial" w:cs="Arial"/>
                <w:sz w:val="24"/>
                <w:szCs w:val="24"/>
              </w:rPr>
              <w:t>300 </w:t>
            </w:r>
            <w:r w:rsidR="001476BD" w:rsidRPr="001F7EFB">
              <w:rPr>
                <w:rFonts w:ascii="Arial" w:hAnsi="Arial" w:cs="Arial"/>
                <w:sz w:val="24"/>
                <w:szCs w:val="24"/>
              </w:rPr>
              <w:t>$</w:t>
            </w:r>
          </w:p>
        </w:tc>
        <w:tc>
          <w:tcPr>
            <w:tcW w:w="567" w:type="dxa"/>
          </w:tcPr>
          <w:p w14:paraId="604EA939" w14:textId="77777777" w:rsidR="001476BD" w:rsidRPr="001F7EFB" w:rsidRDefault="001476BD" w:rsidP="0081348B">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44BECCD8" w14:textId="77777777" w:rsidR="001476BD" w:rsidRPr="001F7EFB" w:rsidRDefault="001476BD" w:rsidP="0081348B">
            <w:pPr>
              <w:keepNext/>
              <w:keepLines/>
              <w:ind w:leftChars="-5" w:rightChars="45" w:right="90" w:hangingChars="4" w:hanging="10"/>
              <w:rPr>
                <w:rFonts w:ascii="Arial" w:hAnsi="Arial" w:cs="Arial"/>
                <w:sz w:val="24"/>
                <w:szCs w:val="24"/>
              </w:rPr>
            </w:pPr>
          </w:p>
        </w:tc>
        <w:tc>
          <w:tcPr>
            <w:tcW w:w="7402" w:type="dxa"/>
          </w:tcPr>
          <w:p w14:paraId="66C54BD7" w14:textId="77777777" w:rsidR="001476BD" w:rsidRPr="001F7EFB" w:rsidRDefault="001476BD" w:rsidP="0081348B">
            <w:pPr>
              <w:keepNext/>
              <w:keepLines/>
              <w:ind w:rightChars="45" w:right="90"/>
              <w:rPr>
                <w:rFonts w:ascii="Arial" w:hAnsi="Arial" w:cs="Arial"/>
                <w:sz w:val="24"/>
                <w:szCs w:val="24"/>
              </w:rPr>
            </w:pPr>
            <w:r w:rsidRPr="001F7EFB">
              <w:rPr>
                <w:rFonts w:ascii="Arial" w:hAnsi="Arial" w:cs="Arial"/>
                <w:sz w:val="24"/>
                <w:szCs w:val="24"/>
              </w:rPr>
              <w:t>Constitue une nuisance, le fait par le propriétaire, le locataire ou l</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occupant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un lot ou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un terrain, de laisser s’échapper des odeurs ou de laisser ou de permettre que soit laissée sur ce lot ou ce terrain toute substance nauséabonde, susceptible d’incommoder des personnes du voisinage.</w:t>
            </w:r>
          </w:p>
          <w:p w14:paraId="39FB5AFC" w14:textId="77777777" w:rsidR="001476BD" w:rsidRPr="001F7EFB" w:rsidRDefault="001476BD" w:rsidP="0081348B">
            <w:pPr>
              <w:keepNext/>
              <w:keepLines/>
              <w:ind w:rightChars="45" w:right="90"/>
              <w:rPr>
                <w:rFonts w:ascii="Arial" w:hAnsi="Arial" w:cs="Arial"/>
                <w:sz w:val="24"/>
                <w:szCs w:val="24"/>
              </w:rPr>
            </w:pPr>
          </w:p>
          <w:p w14:paraId="7ADE5441" w14:textId="77777777" w:rsidR="001476BD" w:rsidRPr="001F7EFB" w:rsidRDefault="001476BD" w:rsidP="0081348B">
            <w:pPr>
              <w:keepNext/>
              <w:keepLines/>
              <w:ind w:rightChars="45" w:right="90"/>
              <w:rPr>
                <w:rFonts w:ascii="Arial" w:hAnsi="Arial" w:cs="Arial"/>
                <w:sz w:val="24"/>
                <w:szCs w:val="24"/>
              </w:rPr>
            </w:pPr>
            <w:r w:rsidRPr="001F7EFB">
              <w:rPr>
                <w:rFonts w:ascii="Arial" w:hAnsi="Arial" w:cs="Arial"/>
                <w:sz w:val="24"/>
                <w:szCs w:val="24"/>
              </w:rPr>
              <w:t>Dans le cas où un propriétaire, locataire ou occupant d’un terrain s’adonne au compostage domestique, il doit le faire selon les règles de l’art et de manière à éviter que des odeurs se propagent aux terrains avoisinants.</w:t>
            </w:r>
          </w:p>
          <w:p w14:paraId="3E53323B" w14:textId="77777777" w:rsidR="001476BD" w:rsidRPr="001F7EFB" w:rsidRDefault="001476BD" w:rsidP="0081348B">
            <w:pPr>
              <w:keepNext/>
              <w:keepLines/>
              <w:ind w:rightChars="45" w:right="90"/>
              <w:rPr>
                <w:rFonts w:ascii="Arial" w:hAnsi="Arial" w:cs="Arial"/>
                <w:sz w:val="24"/>
                <w:szCs w:val="24"/>
              </w:rPr>
            </w:pPr>
          </w:p>
          <w:p w14:paraId="18BADB93" w14:textId="77777777" w:rsidR="001476BD" w:rsidRPr="001F7EFB" w:rsidRDefault="001476BD" w:rsidP="008D1716">
            <w:pPr>
              <w:keepNext/>
              <w:keepLines/>
              <w:ind w:rightChars="45" w:right="90"/>
              <w:rPr>
                <w:rFonts w:ascii="Arial" w:hAnsi="Arial" w:cs="Arial"/>
                <w:sz w:val="24"/>
                <w:szCs w:val="24"/>
              </w:rPr>
            </w:pPr>
            <w:r w:rsidRPr="001F7EFB">
              <w:rPr>
                <w:rFonts w:ascii="Arial" w:hAnsi="Arial" w:cs="Arial"/>
                <w:sz w:val="24"/>
                <w:szCs w:val="24"/>
              </w:rPr>
              <w:t>Cet article ne s’applique pas aux activités agricoles</w:t>
            </w:r>
            <w:r w:rsidR="008D1716">
              <w:rPr>
                <w:rFonts w:ascii="Arial" w:hAnsi="Arial" w:cs="Arial"/>
                <w:sz w:val="24"/>
                <w:szCs w:val="24"/>
              </w:rPr>
              <w:t xml:space="preserve">, </w:t>
            </w:r>
            <w:r w:rsidR="00081C34">
              <w:rPr>
                <w:rFonts w:ascii="Arial" w:hAnsi="Arial" w:cs="Arial"/>
                <w:sz w:val="24"/>
                <w:szCs w:val="24"/>
              </w:rPr>
              <w:t xml:space="preserve">tel que défini à la </w:t>
            </w:r>
            <w:r w:rsidR="00081C34" w:rsidRPr="00081C34">
              <w:rPr>
                <w:rFonts w:ascii="Arial" w:hAnsi="Arial" w:cs="Arial"/>
                <w:i/>
                <w:sz w:val="24"/>
                <w:szCs w:val="24"/>
              </w:rPr>
              <w:t>L</w:t>
            </w:r>
            <w:r w:rsidR="008D1716" w:rsidRPr="00081C34">
              <w:rPr>
                <w:rFonts w:ascii="Arial" w:hAnsi="Arial" w:cs="Arial"/>
                <w:i/>
                <w:sz w:val="24"/>
                <w:szCs w:val="24"/>
              </w:rPr>
              <w:t>oi sur les producteurs agricoles</w:t>
            </w:r>
            <w:r w:rsidRPr="00081C34">
              <w:rPr>
                <w:rFonts w:ascii="Arial" w:hAnsi="Arial" w:cs="Arial"/>
                <w:sz w:val="24"/>
                <w:szCs w:val="24"/>
              </w:rPr>
              <w:t>.</w:t>
            </w:r>
            <w:r w:rsidR="00356B22">
              <w:rPr>
                <w:rFonts w:ascii="Arial" w:hAnsi="Arial" w:cs="Arial"/>
                <w:sz w:val="24"/>
                <w:szCs w:val="24"/>
              </w:rPr>
              <w:t xml:space="preserve"> </w:t>
            </w:r>
          </w:p>
        </w:tc>
      </w:tr>
    </w:tbl>
    <w:p w14:paraId="64C10C65" w14:textId="77777777" w:rsidR="001476BD" w:rsidRDefault="001476BD" w:rsidP="001476BD">
      <w:pPr>
        <w:ind w:left="720" w:rightChars="45" w:right="90" w:hanging="720"/>
        <w:rPr>
          <w:rFonts w:ascii="Arial" w:hAnsi="Arial" w:cs="Arial"/>
          <w:sz w:val="24"/>
          <w:szCs w:val="24"/>
          <w:u w:val="single"/>
        </w:rPr>
      </w:pPr>
    </w:p>
    <w:p w14:paraId="5D0574C7" w14:textId="77777777" w:rsidR="00B73039" w:rsidRPr="001F7EFB" w:rsidRDefault="00B73039" w:rsidP="001476BD">
      <w:pPr>
        <w:ind w:left="720" w:rightChars="45" w:right="90" w:hanging="720"/>
        <w:rPr>
          <w:rFonts w:ascii="Arial" w:hAnsi="Arial" w:cs="Arial"/>
          <w:sz w:val="24"/>
          <w:szCs w:val="24"/>
          <w:u w:val="single"/>
        </w:rPr>
      </w:pPr>
    </w:p>
    <w:p w14:paraId="355DDA53" w14:textId="77777777" w:rsidR="001476BD" w:rsidRPr="001F7EFB" w:rsidRDefault="001476BD" w:rsidP="00B71E64">
      <w:pPr>
        <w:keepNext/>
        <w:keepLines/>
        <w:ind w:left="720" w:rightChars="45" w:right="90" w:hanging="720"/>
        <w:rPr>
          <w:rFonts w:ascii="Arial" w:hAnsi="Arial" w:cs="Arial"/>
          <w:sz w:val="24"/>
          <w:szCs w:val="24"/>
        </w:rPr>
      </w:pPr>
      <w:r w:rsidRPr="001F7EFB">
        <w:rPr>
          <w:rFonts w:ascii="Arial" w:hAnsi="Arial" w:cs="Arial"/>
          <w:sz w:val="24"/>
          <w:szCs w:val="24"/>
          <w:u w:val="single"/>
        </w:rPr>
        <w:t>Déchets</w:t>
      </w:r>
    </w:p>
    <w:p w14:paraId="6C8D686F" w14:textId="77777777" w:rsidR="001476BD" w:rsidRPr="001F7EFB" w:rsidRDefault="001476BD" w:rsidP="00B71E64">
      <w:pPr>
        <w:keepNext/>
        <w:keepLines/>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27C491A6" w14:textId="77777777" w:rsidTr="0081348B">
        <w:tc>
          <w:tcPr>
            <w:tcW w:w="993" w:type="dxa"/>
          </w:tcPr>
          <w:p w14:paraId="07EC52B4" w14:textId="77777777" w:rsidR="001476BD" w:rsidRPr="001F7EFB" w:rsidRDefault="00AE2480" w:rsidP="00B71E64">
            <w:pPr>
              <w:keepNext/>
              <w:keepLines/>
              <w:ind w:rightChars="45" w:right="90"/>
              <w:rPr>
                <w:rFonts w:ascii="Arial" w:hAnsi="Arial" w:cs="Arial"/>
                <w:sz w:val="24"/>
                <w:szCs w:val="24"/>
              </w:rPr>
            </w:pPr>
            <w:r w:rsidRPr="001F7EFB">
              <w:rPr>
                <w:rFonts w:ascii="Arial" w:hAnsi="Arial" w:cs="Arial"/>
                <w:sz w:val="24"/>
                <w:szCs w:val="24"/>
              </w:rPr>
              <w:t>300 </w:t>
            </w:r>
            <w:r w:rsidR="001476BD" w:rsidRPr="001F7EFB">
              <w:rPr>
                <w:rFonts w:ascii="Arial" w:hAnsi="Arial" w:cs="Arial"/>
                <w:sz w:val="24"/>
                <w:szCs w:val="24"/>
              </w:rPr>
              <w:t>$</w:t>
            </w:r>
          </w:p>
        </w:tc>
        <w:tc>
          <w:tcPr>
            <w:tcW w:w="567" w:type="dxa"/>
          </w:tcPr>
          <w:p w14:paraId="102D77EB" w14:textId="77777777" w:rsidR="001476BD" w:rsidRPr="001F7EFB" w:rsidRDefault="001476BD" w:rsidP="00B71E64">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tc>
        <w:tc>
          <w:tcPr>
            <w:tcW w:w="7402" w:type="dxa"/>
          </w:tcPr>
          <w:p w14:paraId="3B5E3283" w14:textId="77777777" w:rsidR="001476BD" w:rsidRPr="001F7EFB" w:rsidRDefault="001476BD" w:rsidP="00B71E64">
            <w:pPr>
              <w:keepNext/>
              <w:keepLines/>
              <w:ind w:rightChars="45" w:right="90"/>
              <w:rPr>
                <w:rFonts w:ascii="Arial" w:hAnsi="Arial" w:cs="Arial"/>
                <w:sz w:val="24"/>
                <w:szCs w:val="24"/>
              </w:rPr>
            </w:pPr>
            <w:r w:rsidRPr="001F7EFB">
              <w:rPr>
                <w:rFonts w:ascii="Arial" w:hAnsi="Arial" w:cs="Arial"/>
                <w:sz w:val="24"/>
                <w:szCs w:val="24"/>
              </w:rPr>
              <w:t>Constitue une nuisance, le fait par le propriétaire, le locataire ou l</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occupant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un lot ou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un terrain, de laisser ou de permettre que soient laissés sur ce lot ou ce terrain de la ferraille, des pneus, des déchets, des détritus, des papiers, des contenants vides ou non, des matériaux de construction ou tout rebut ou objet de quelque nature que ce soit.</w:t>
            </w:r>
          </w:p>
        </w:tc>
      </w:tr>
    </w:tbl>
    <w:p w14:paraId="3B1460C7" w14:textId="77777777" w:rsidR="001476BD" w:rsidRDefault="001476BD" w:rsidP="001476BD">
      <w:pPr>
        <w:ind w:left="720" w:rightChars="45" w:right="90" w:hanging="720"/>
        <w:rPr>
          <w:rFonts w:ascii="Arial" w:hAnsi="Arial" w:cs="Arial"/>
          <w:sz w:val="24"/>
          <w:szCs w:val="24"/>
        </w:rPr>
      </w:pPr>
    </w:p>
    <w:p w14:paraId="17D1731C" w14:textId="77777777" w:rsidR="00B73039" w:rsidRPr="001F7EFB" w:rsidRDefault="00B73039" w:rsidP="001476BD">
      <w:pPr>
        <w:ind w:left="720" w:rightChars="45" w:right="90" w:hanging="720"/>
        <w:rPr>
          <w:rFonts w:ascii="Arial" w:hAnsi="Arial" w:cs="Arial"/>
          <w:sz w:val="24"/>
          <w:szCs w:val="24"/>
        </w:rPr>
      </w:pPr>
    </w:p>
    <w:p w14:paraId="5939B138" w14:textId="77777777" w:rsidR="001476BD" w:rsidRPr="001F7EFB" w:rsidRDefault="001476BD" w:rsidP="001476BD">
      <w:pPr>
        <w:ind w:left="720" w:rightChars="45" w:right="90" w:hanging="720"/>
        <w:rPr>
          <w:rFonts w:ascii="Arial" w:hAnsi="Arial" w:cs="Arial"/>
          <w:sz w:val="24"/>
          <w:szCs w:val="24"/>
        </w:rPr>
      </w:pPr>
      <w:r w:rsidRPr="001F7EFB">
        <w:rPr>
          <w:rFonts w:ascii="Arial" w:hAnsi="Arial" w:cs="Arial"/>
          <w:sz w:val="24"/>
          <w:szCs w:val="24"/>
          <w:u w:val="single"/>
        </w:rPr>
        <w:t>Véhicules automobiles</w:t>
      </w:r>
    </w:p>
    <w:p w14:paraId="15508617" w14:textId="77777777" w:rsidR="001476BD" w:rsidRPr="001F7EFB"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11BCA3FB" w14:textId="77777777" w:rsidTr="0081348B">
        <w:tc>
          <w:tcPr>
            <w:tcW w:w="993" w:type="dxa"/>
          </w:tcPr>
          <w:p w14:paraId="4D34E48A" w14:textId="77777777" w:rsidR="001476BD" w:rsidRPr="001F7EFB" w:rsidRDefault="00AE2480" w:rsidP="000F06BB">
            <w:pPr>
              <w:ind w:rightChars="45" w:right="90"/>
              <w:rPr>
                <w:rFonts w:ascii="Arial" w:hAnsi="Arial" w:cs="Arial"/>
                <w:sz w:val="24"/>
                <w:szCs w:val="24"/>
              </w:rPr>
            </w:pPr>
            <w:r w:rsidRPr="001F7EFB">
              <w:rPr>
                <w:rFonts w:ascii="Arial" w:hAnsi="Arial" w:cs="Arial"/>
                <w:sz w:val="24"/>
                <w:szCs w:val="24"/>
              </w:rPr>
              <w:t>300 </w:t>
            </w:r>
            <w:r w:rsidR="001476BD" w:rsidRPr="001F7EFB">
              <w:rPr>
                <w:rFonts w:ascii="Arial" w:hAnsi="Arial" w:cs="Arial"/>
                <w:sz w:val="24"/>
                <w:szCs w:val="24"/>
              </w:rPr>
              <w:t>$</w:t>
            </w:r>
          </w:p>
        </w:tc>
        <w:tc>
          <w:tcPr>
            <w:tcW w:w="567" w:type="dxa"/>
          </w:tcPr>
          <w:p w14:paraId="01306737" w14:textId="77777777" w:rsidR="001476BD" w:rsidRPr="006B2970" w:rsidRDefault="001476BD" w:rsidP="0081348B">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tc>
        <w:tc>
          <w:tcPr>
            <w:tcW w:w="7402" w:type="dxa"/>
          </w:tcPr>
          <w:p w14:paraId="38F45DBB" w14:textId="11C5921F" w:rsidR="001476BD" w:rsidRPr="006B2970" w:rsidRDefault="00607BB7" w:rsidP="00BD54D4">
            <w:pPr>
              <w:ind w:rightChars="45" w:right="90"/>
              <w:rPr>
                <w:rFonts w:ascii="Arial" w:hAnsi="Arial" w:cs="Arial"/>
                <w:sz w:val="24"/>
                <w:szCs w:val="24"/>
              </w:rPr>
            </w:pPr>
            <w:r w:rsidRPr="006B2970">
              <w:rPr>
                <w:rFonts w:ascii="Arial" w:hAnsi="Arial" w:cs="Arial"/>
                <w:sz w:val="24"/>
                <w:szCs w:val="24"/>
              </w:rPr>
              <w:t xml:space="preserve">À moins que le </w:t>
            </w:r>
            <w:r w:rsidR="004E72AF" w:rsidRPr="006B2970">
              <w:rPr>
                <w:rFonts w:ascii="Arial" w:hAnsi="Arial" w:cs="Arial"/>
                <w:sz w:val="24"/>
                <w:szCs w:val="24"/>
              </w:rPr>
              <w:t>r</w:t>
            </w:r>
            <w:r w:rsidRPr="006B2970">
              <w:rPr>
                <w:rFonts w:ascii="Arial" w:hAnsi="Arial" w:cs="Arial"/>
                <w:sz w:val="24"/>
                <w:szCs w:val="24"/>
              </w:rPr>
              <w:t xml:space="preserve">èglement de zonage de la </w:t>
            </w:r>
            <w:r w:rsidR="00B40DF1" w:rsidRPr="006B2970">
              <w:rPr>
                <w:rFonts w:ascii="Arial" w:hAnsi="Arial" w:cs="Arial"/>
                <w:sz w:val="24"/>
                <w:szCs w:val="24"/>
              </w:rPr>
              <w:t>M</w:t>
            </w:r>
            <w:r w:rsidRPr="006B2970">
              <w:rPr>
                <w:rFonts w:ascii="Arial" w:hAnsi="Arial" w:cs="Arial"/>
                <w:sz w:val="24"/>
                <w:szCs w:val="24"/>
              </w:rPr>
              <w:t>unicipalité le permette, c</w:t>
            </w:r>
            <w:r w:rsidR="001476BD" w:rsidRPr="006B2970">
              <w:rPr>
                <w:rFonts w:ascii="Arial" w:hAnsi="Arial" w:cs="Arial"/>
                <w:sz w:val="24"/>
                <w:szCs w:val="24"/>
              </w:rPr>
              <w:t>onstitue une nuisance, le fait par le propriétaire, le locataire ou l</w:t>
            </w:r>
            <w:smartTag w:uri="urn:schemas-microsoft-com:office:smarttags" w:element="PersonName">
              <w:r w:rsidR="001476BD" w:rsidRPr="006B2970">
                <w:rPr>
                  <w:rFonts w:ascii="Arial" w:hAnsi="Arial" w:cs="Arial"/>
                  <w:sz w:val="24"/>
                  <w:szCs w:val="24"/>
                </w:rPr>
                <w:t>'</w:t>
              </w:r>
            </w:smartTag>
            <w:r w:rsidR="001476BD" w:rsidRPr="006B2970">
              <w:rPr>
                <w:rFonts w:ascii="Arial" w:hAnsi="Arial" w:cs="Arial"/>
                <w:sz w:val="24"/>
                <w:szCs w:val="24"/>
              </w:rPr>
              <w:t>occupant d</w:t>
            </w:r>
            <w:smartTag w:uri="urn:schemas-microsoft-com:office:smarttags" w:element="PersonName">
              <w:r w:rsidR="001476BD" w:rsidRPr="006B2970">
                <w:rPr>
                  <w:rFonts w:ascii="Arial" w:hAnsi="Arial" w:cs="Arial"/>
                  <w:sz w:val="24"/>
                  <w:szCs w:val="24"/>
                </w:rPr>
                <w:t>'</w:t>
              </w:r>
            </w:smartTag>
            <w:r w:rsidR="001476BD" w:rsidRPr="006B2970">
              <w:rPr>
                <w:rFonts w:ascii="Arial" w:hAnsi="Arial" w:cs="Arial"/>
                <w:sz w:val="24"/>
                <w:szCs w:val="24"/>
              </w:rPr>
              <w:t>un lot ou d</w:t>
            </w:r>
            <w:smartTag w:uri="urn:schemas-microsoft-com:office:smarttags" w:element="PersonName">
              <w:r w:rsidR="001476BD" w:rsidRPr="006B2970">
                <w:rPr>
                  <w:rFonts w:ascii="Arial" w:hAnsi="Arial" w:cs="Arial"/>
                  <w:sz w:val="24"/>
                  <w:szCs w:val="24"/>
                </w:rPr>
                <w:t>'</w:t>
              </w:r>
            </w:smartTag>
            <w:r w:rsidR="001476BD" w:rsidRPr="006B2970">
              <w:rPr>
                <w:rFonts w:ascii="Arial" w:hAnsi="Arial" w:cs="Arial"/>
                <w:sz w:val="24"/>
                <w:szCs w:val="24"/>
              </w:rPr>
              <w:t>un terrain, de laisser ou de permettre que soient laissés sur ce lot ou ce terrain des véhicules automobiles</w:t>
            </w:r>
            <w:r w:rsidR="00D06529" w:rsidRPr="006B2970">
              <w:rPr>
                <w:rFonts w:ascii="Arial" w:hAnsi="Arial" w:cs="Arial"/>
                <w:sz w:val="24"/>
                <w:szCs w:val="24"/>
              </w:rPr>
              <w:t>, fabriqués depuis plus de 7 ans, non immatriculé</w:t>
            </w:r>
            <w:r w:rsidRPr="006B2970">
              <w:rPr>
                <w:rFonts w:ascii="Arial" w:hAnsi="Arial" w:cs="Arial"/>
                <w:sz w:val="24"/>
                <w:szCs w:val="24"/>
              </w:rPr>
              <w:t>s</w:t>
            </w:r>
            <w:r w:rsidR="00D06529" w:rsidRPr="006B2970">
              <w:rPr>
                <w:rFonts w:ascii="Arial" w:hAnsi="Arial" w:cs="Arial"/>
                <w:sz w:val="24"/>
                <w:szCs w:val="24"/>
              </w:rPr>
              <w:t xml:space="preserve"> pour l’année courante </w:t>
            </w:r>
            <w:r w:rsidR="00BD54D4" w:rsidRPr="006B2970">
              <w:rPr>
                <w:rFonts w:ascii="Arial" w:hAnsi="Arial" w:cs="Arial"/>
                <w:sz w:val="24"/>
                <w:szCs w:val="24"/>
              </w:rPr>
              <w:t>ou</w:t>
            </w:r>
            <w:r w:rsidR="00D06529" w:rsidRPr="006B2970">
              <w:rPr>
                <w:rFonts w:ascii="Arial" w:hAnsi="Arial" w:cs="Arial"/>
                <w:sz w:val="24"/>
                <w:szCs w:val="24"/>
              </w:rPr>
              <w:t xml:space="preserve"> hors d‘état de fonctionnement</w:t>
            </w:r>
            <w:r w:rsidR="001476BD" w:rsidRPr="006B2970">
              <w:rPr>
                <w:rFonts w:ascii="Arial" w:hAnsi="Arial" w:cs="Arial"/>
                <w:sz w:val="24"/>
                <w:szCs w:val="24"/>
              </w:rPr>
              <w:t xml:space="preserve"> ou des rebuts ou pièces de machinerie, de véhicules routiers ou de tout autre objet de cette nature.</w:t>
            </w:r>
          </w:p>
        </w:tc>
      </w:tr>
    </w:tbl>
    <w:p w14:paraId="0CEB9959" w14:textId="77777777" w:rsidR="001476BD" w:rsidRDefault="001476BD" w:rsidP="001476BD">
      <w:pPr>
        <w:ind w:left="720" w:rightChars="45" w:right="90" w:hanging="720"/>
        <w:rPr>
          <w:rFonts w:ascii="Arial" w:hAnsi="Arial" w:cs="Arial"/>
          <w:sz w:val="24"/>
          <w:szCs w:val="24"/>
        </w:rPr>
      </w:pPr>
    </w:p>
    <w:p w14:paraId="4566918C" w14:textId="77777777" w:rsidR="00B73039" w:rsidRPr="001F7EFB" w:rsidRDefault="00B73039" w:rsidP="001476BD">
      <w:pPr>
        <w:tabs>
          <w:tab w:val="left" w:pos="8820"/>
        </w:tabs>
        <w:ind w:left="720" w:rightChars="45" w:right="90" w:hanging="720"/>
        <w:rPr>
          <w:rFonts w:ascii="Arial" w:hAnsi="Arial" w:cs="Arial"/>
          <w:sz w:val="24"/>
          <w:szCs w:val="24"/>
        </w:rPr>
      </w:pPr>
    </w:p>
    <w:p w14:paraId="0AEA73C4" w14:textId="77777777" w:rsidR="001476BD" w:rsidRPr="001F7EFB" w:rsidRDefault="001476BD" w:rsidP="001476BD">
      <w:pPr>
        <w:ind w:left="720" w:rightChars="45" w:right="90" w:hanging="720"/>
        <w:rPr>
          <w:rFonts w:ascii="Arial" w:hAnsi="Arial" w:cs="Arial"/>
          <w:sz w:val="24"/>
          <w:szCs w:val="24"/>
        </w:rPr>
      </w:pPr>
      <w:r w:rsidRPr="001F7EFB">
        <w:rPr>
          <w:rFonts w:ascii="Arial" w:hAnsi="Arial" w:cs="Arial"/>
          <w:sz w:val="24"/>
          <w:szCs w:val="24"/>
          <w:u w:val="single"/>
        </w:rPr>
        <w:t>Propreté</w:t>
      </w:r>
    </w:p>
    <w:p w14:paraId="5F67D9C1" w14:textId="77777777" w:rsidR="001476BD" w:rsidRPr="001F7EFB"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5F0685FF" w14:textId="77777777" w:rsidTr="009B1BAB">
        <w:tc>
          <w:tcPr>
            <w:tcW w:w="993" w:type="dxa"/>
          </w:tcPr>
          <w:p w14:paraId="2E1999C1" w14:textId="77777777" w:rsidR="001476BD" w:rsidRPr="001F7EFB" w:rsidRDefault="00AE2480" w:rsidP="000F06BB">
            <w:pPr>
              <w:ind w:rightChars="45" w:right="90"/>
              <w:rPr>
                <w:rFonts w:ascii="Arial" w:hAnsi="Arial" w:cs="Arial"/>
                <w:sz w:val="24"/>
                <w:szCs w:val="24"/>
              </w:rPr>
            </w:pPr>
            <w:r w:rsidRPr="001F7EFB">
              <w:rPr>
                <w:rFonts w:ascii="Arial" w:hAnsi="Arial" w:cs="Arial"/>
                <w:sz w:val="24"/>
                <w:szCs w:val="24"/>
              </w:rPr>
              <w:t>300 </w:t>
            </w:r>
            <w:r w:rsidR="001476BD" w:rsidRPr="001F7EFB">
              <w:rPr>
                <w:rFonts w:ascii="Arial" w:hAnsi="Arial" w:cs="Arial"/>
                <w:sz w:val="24"/>
                <w:szCs w:val="24"/>
              </w:rPr>
              <w:t>$</w:t>
            </w:r>
          </w:p>
        </w:tc>
        <w:tc>
          <w:tcPr>
            <w:tcW w:w="567" w:type="dxa"/>
          </w:tcPr>
          <w:p w14:paraId="272C5662" w14:textId="77777777" w:rsidR="001476BD" w:rsidRPr="001F7EFB" w:rsidRDefault="001476BD" w:rsidP="009B1BAB">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6AFABC33" w14:textId="77777777" w:rsidR="001476BD" w:rsidRPr="001F7EFB" w:rsidRDefault="001476BD" w:rsidP="001F7EFB">
            <w:pPr>
              <w:ind w:leftChars="-5" w:rightChars="45" w:right="90" w:hangingChars="4" w:hanging="10"/>
              <w:rPr>
                <w:rFonts w:ascii="Arial" w:hAnsi="Arial" w:cs="Arial"/>
                <w:sz w:val="24"/>
                <w:szCs w:val="24"/>
              </w:rPr>
            </w:pPr>
          </w:p>
        </w:tc>
        <w:tc>
          <w:tcPr>
            <w:tcW w:w="7402" w:type="dxa"/>
          </w:tcPr>
          <w:p w14:paraId="3012DF1F" w14:textId="77777777" w:rsidR="001476BD" w:rsidRPr="001F7EFB" w:rsidRDefault="001476BD" w:rsidP="000F06BB">
            <w:pPr>
              <w:ind w:rightChars="45" w:right="90"/>
              <w:rPr>
                <w:rFonts w:ascii="Arial" w:hAnsi="Arial" w:cs="Arial"/>
                <w:sz w:val="24"/>
                <w:szCs w:val="24"/>
              </w:rPr>
            </w:pPr>
            <w:r w:rsidRPr="001F7EFB">
              <w:rPr>
                <w:rFonts w:ascii="Arial" w:hAnsi="Arial" w:cs="Arial"/>
                <w:sz w:val="24"/>
                <w:szCs w:val="24"/>
              </w:rPr>
              <w:t>Constitue une nuisance, le fait par le propriétaire, le locataire ou l</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occupant de laisser ou de permettre que soient laissés des ordures ménagères ou des rebuts de toutes sortes à l</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intérieur ou autour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 xml:space="preserve">un bâtiment ou sur un </w:t>
            </w:r>
            <w:r w:rsidRPr="006B2970">
              <w:rPr>
                <w:rFonts w:ascii="Arial" w:hAnsi="Arial" w:cs="Arial"/>
                <w:sz w:val="24"/>
                <w:szCs w:val="24"/>
              </w:rPr>
              <w:t>terrain</w:t>
            </w:r>
            <w:r w:rsidR="00EF01FB" w:rsidRPr="006B2970">
              <w:rPr>
                <w:rFonts w:ascii="Arial" w:hAnsi="Arial" w:cs="Arial"/>
                <w:sz w:val="24"/>
                <w:szCs w:val="24"/>
              </w:rPr>
              <w:t>, à moins que ces derniers soient disposés dans des contenants prévus à cet effet</w:t>
            </w:r>
            <w:r w:rsidRPr="006B2970">
              <w:rPr>
                <w:rFonts w:ascii="Arial" w:hAnsi="Arial" w:cs="Arial"/>
                <w:sz w:val="24"/>
                <w:szCs w:val="24"/>
              </w:rPr>
              <w:t>.</w:t>
            </w:r>
          </w:p>
        </w:tc>
      </w:tr>
    </w:tbl>
    <w:p w14:paraId="184F6A65" w14:textId="77777777" w:rsidR="001476BD" w:rsidRPr="001F7EFB"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5A5F1635" w14:textId="77777777" w:rsidTr="00B60A44">
        <w:tc>
          <w:tcPr>
            <w:tcW w:w="993" w:type="dxa"/>
          </w:tcPr>
          <w:p w14:paraId="39B1679A" w14:textId="77777777" w:rsidR="001476BD" w:rsidRPr="001F7EFB" w:rsidRDefault="00AE2480" w:rsidP="000F06BB">
            <w:pPr>
              <w:ind w:rightChars="45" w:right="90"/>
              <w:rPr>
                <w:rFonts w:ascii="Arial" w:hAnsi="Arial" w:cs="Arial"/>
                <w:sz w:val="24"/>
                <w:szCs w:val="24"/>
              </w:rPr>
            </w:pPr>
            <w:r w:rsidRPr="001F7EFB">
              <w:rPr>
                <w:rFonts w:ascii="Arial" w:hAnsi="Arial" w:cs="Arial"/>
                <w:sz w:val="24"/>
                <w:szCs w:val="24"/>
              </w:rPr>
              <w:t>300 </w:t>
            </w:r>
            <w:r w:rsidR="001476BD" w:rsidRPr="001F7EFB">
              <w:rPr>
                <w:rFonts w:ascii="Arial" w:hAnsi="Arial" w:cs="Arial"/>
                <w:sz w:val="24"/>
                <w:szCs w:val="24"/>
              </w:rPr>
              <w:t>$</w:t>
            </w:r>
          </w:p>
        </w:tc>
        <w:tc>
          <w:tcPr>
            <w:tcW w:w="567" w:type="dxa"/>
          </w:tcPr>
          <w:p w14:paraId="65E060A6" w14:textId="77777777" w:rsidR="001476BD" w:rsidRPr="001F7EFB" w:rsidRDefault="001476BD" w:rsidP="009B1BAB">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tc>
        <w:tc>
          <w:tcPr>
            <w:tcW w:w="7402" w:type="dxa"/>
          </w:tcPr>
          <w:p w14:paraId="6BE8BB1C" w14:textId="77777777" w:rsidR="00B73039" w:rsidRPr="001F7EFB" w:rsidRDefault="00B86297" w:rsidP="000F06BB">
            <w:pPr>
              <w:ind w:rightChars="45" w:right="90"/>
              <w:rPr>
                <w:rFonts w:ascii="Arial" w:hAnsi="Arial" w:cs="Arial"/>
                <w:sz w:val="24"/>
                <w:szCs w:val="24"/>
              </w:rPr>
            </w:pPr>
            <w:r w:rsidRPr="001F7EFB">
              <w:rPr>
                <w:rFonts w:ascii="Arial" w:hAnsi="Arial" w:cs="Arial"/>
                <w:sz w:val="24"/>
                <w:szCs w:val="24"/>
              </w:rPr>
              <w:t>À moins qu’il en soit autorisé dans le règlement de zonage, c</w:t>
            </w:r>
            <w:r w:rsidR="001476BD" w:rsidRPr="001F7EFB">
              <w:rPr>
                <w:rFonts w:ascii="Arial" w:hAnsi="Arial" w:cs="Arial"/>
                <w:sz w:val="24"/>
                <w:szCs w:val="24"/>
              </w:rPr>
              <w:t>onstitue une nuisance, le fait par le propriétaire, le locataire ou l</w:t>
            </w:r>
            <w:smartTag w:uri="urn:schemas-microsoft-com:office:smarttags" w:element="PersonName">
              <w:r w:rsidR="001476BD" w:rsidRPr="001F7EFB">
                <w:rPr>
                  <w:rFonts w:ascii="Arial" w:hAnsi="Arial" w:cs="Arial"/>
                  <w:sz w:val="24"/>
                  <w:szCs w:val="24"/>
                </w:rPr>
                <w:t>'</w:t>
              </w:r>
            </w:smartTag>
            <w:r w:rsidR="001476BD" w:rsidRPr="001F7EFB">
              <w:rPr>
                <w:rFonts w:ascii="Arial" w:hAnsi="Arial" w:cs="Arial"/>
                <w:sz w:val="24"/>
                <w:szCs w:val="24"/>
              </w:rPr>
              <w:t>occupant de placer, déposer, accumuler ou amonceler de la terre, du sable, du gravier, de la pierre, de la brique, des guenilles, des peaux vertes, des immondices, des rebuts de bois ou tout autre objet semblable dans les cours, sur les perrons, sous les porches ou à quel qu’endroit que ce soit sur un terrain.</w:t>
            </w:r>
          </w:p>
        </w:tc>
      </w:tr>
    </w:tbl>
    <w:p w14:paraId="0CE3E4F8" w14:textId="77777777" w:rsidR="00B60A44" w:rsidRDefault="00B60A44" w:rsidP="001476BD">
      <w:pPr>
        <w:ind w:left="720" w:rightChars="45" w:right="90" w:hanging="720"/>
        <w:rPr>
          <w:rFonts w:ascii="Arial" w:hAnsi="Arial" w:cs="Arial"/>
          <w:sz w:val="24"/>
          <w:szCs w:val="24"/>
          <w:u w:val="single"/>
        </w:rPr>
      </w:pPr>
    </w:p>
    <w:p w14:paraId="1DD3BF49" w14:textId="77777777" w:rsidR="00B60A44" w:rsidRDefault="00B60A44" w:rsidP="001476BD">
      <w:pPr>
        <w:ind w:left="720" w:rightChars="45" w:right="90" w:hanging="720"/>
        <w:rPr>
          <w:rFonts w:ascii="Arial" w:hAnsi="Arial" w:cs="Arial"/>
          <w:sz w:val="24"/>
          <w:szCs w:val="24"/>
          <w:u w:val="single"/>
        </w:rPr>
      </w:pPr>
    </w:p>
    <w:p w14:paraId="5F5E080B" w14:textId="77777777" w:rsidR="001476BD" w:rsidRPr="001F7EFB" w:rsidRDefault="001476BD" w:rsidP="00A335D7">
      <w:pPr>
        <w:keepNext/>
        <w:keepLines/>
        <w:ind w:left="720" w:rightChars="45" w:right="90" w:hanging="720"/>
        <w:rPr>
          <w:rFonts w:ascii="Arial" w:hAnsi="Arial" w:cs="Arial"/>
          <w:sz w:val="24"/>
          <w:szCs w:val="24"/>
        </w:rPr>
      </w:pPr>
      <w:r w:rsidRPr="001F7EFB">
        <w:rPr>
          <w:rFonts w:ascii="Arial" w:hAnsi="Arial" w:cs="Arial"/>
          <w:sz w:val="24"/>
          <w:szCs w:val="24"/>
          <w:u w:val="single"/>
        </w:rPr>
        <w:lastRenderedPageBreak/>
        <w:t>Salubrité</w:t>
      </w:r>
    </w:p>
    <w:p w14:paraId="35677480" w14:textId="77777777" w:rsidR="001476BD" w:rsidRPr="001F7EFB" w:rsidRDefault="001476BD" w:rsidP="00A335D7">
      <w:pPr>
        <w:keepNext/>
        <w:keepLines/>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734E694F" w14:textId="77777777" w:rsidTr="00B60A44">
        <w:tc>
          <w:tcPr>
            <w:tcW w:w="993" w:type="dxa"/>
          </w:tcPr>
          <w:p w14:paraId="5CED188E" w14:textId="77777777" w:rsidR="001476BD" w:rsidRPr="001F7EFB" w:rsidRDefault="00AE2480" w:rsidP="00A335D7">
            <w:pPr>
              <w:keepNext/>
              <w:keepLines/>
              <w:ind w:rightChars="45" w:right="90"/>
              <w:rPr>
                <w:rFonts w:ascii="Arial" w:hAnsi="Arial" w:cs="Arial"/>
                <w:sz w:val="24"/>
                <w:szCs w:val="24"/>
              </w:rPr>
            </w:pPr>
            <w:r w:rsidRPr="001F7EFB">
              <w:rPr>
                <w:rFonts w:ascii="Arial" w:hAnsi="Arial" w:cs="Arial"/>
                <w:sz w:val="24"/>
                <w:szCs w:val="24"/>
              </w:rPr>
              <w:t>300 </w:t>
            </w:r>
            <w:r w:rsidR="001476BD" w:rsidRPr="001F7EFB">
              <w:rPr>
                <w:rFonts w:ascii="Arial" w:hAnsi="Arial" w:cs="Arial"/>
                <w:sz w:val="24"/>
                <w:szCs w:val="24"/>
              </w:rPr>
              <w:t>$</w:t>
            </w:r>
          </w:p>
        </w:tc>
        <w:tc>
          <w:tcPr>
            <w:tcW w:w="567" w:type="dxa"/>
          </w:tcPr>
          <w:p w14:paraId="0ED3F96C" w14:textId="77777777" w:rsidR="001476BD" w:rsidRPr="001F7EFB" w:rsidRDefault="001476BD" w:rsidP="00A335D7">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7514650B" w14:textId="77777777" w:rsidR="001476BD" w:rsidRPr="001F7EFB" w:rsidRDefault="001476BD" w:rsidP="00A335D7">
            <w:pPr>
              <w:keepNext/>
              <w:keepLines/>
              <w:ind w:leftChars="-5" w:rightChars="45" w:right="90" w:hangingChars="4" w:hanging="10"/>
              <w:rPr>
                <w:rFonts w:ascii="Arial" w:hAnsi="Arial" w:cs="Arial"/>
                <w:sz w:val="24"/>
                <w:szCs w:val="24"/>
              </w:rPr>
            </w:pPr>
          </w:p>
        </w:tc>
        <w:tc>
          <w:tcPr>
            <w:tcW w:w="7402" w:type="dxa"/>
          </w:tcPr>
          <w:p w14:paraId="2A755BC5" w14:textId="77777777" w:rsidR="001476BD" w:rsidRPr="001F7EFB" w:rsidRDefault="001476BD" w:rsidP="00A335D7">
            <w:pPr>
              <w:keepNext/>
              <w:keepLines/>
              <w:ind w:rightChars="45" w:right="90"/>
              <w:rPr>
                <w:rFonts w:ascii="Arial" w:hAnsi="Arial" w:cs="Arial"/>
                <w:sz w:val="24"/>
                <w:szCs w:val="24"/>
              </w:rPr>
            </w:pPr>
            <w:r w:rsidRPr="001F7EFB">
              <w:rPr>
                <w:rFonts w:ascii="Arial" w:hAnsi="Arial" w:cs="Arial"/>
                <w:sz w:val="24"/>
                <w:szCs w:val="24"/>
              </w:rPr>
              <w:t>Constitue une nuisance, le fait par le propriétaire, le locataire ou l</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occupant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un immeuble de laisser ou de tolérer que soient laissées à l</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intérieur de cet immeuble des matières fécales, des matières organiques en décomposition ou toute substance qui dégage des odeurs nauséabondes.</w:t>
            </w:r>
          </w:p>
        </w:tc>
      </w:tr>
    </w:tbl>
    <w:p w14:paraId="222AE640" w14:textId="77777777" w:rsidR="001476BD" w:rsidRPr="001F7EFB"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742B660D" w14:textId="77777777" w:rsidTr="00B60A44">
        <w:tc>
          <w:tcPr>
            <w:tcW w:w="993" w:type="dxa"/>
          </w:tcPr>
          <w:p w14:paraId="62CFE41D" w14:textId="77777777" w:rsidR="001476BD" w:rsidRPr="001F7EFB" w:rsidRDefault="00AE2480" w:rsidP="000F06BB">
            <w:pPr>
              <w:ind w:rightChars="45" w:right="90"/>
              <w:rPr>
                <w:rFonts w:ascii="Arial" w:hAnsi="Arial" w:cs="Arial"/>
                <w:sz w:val="24"/>
                <w:szCs w:val="24"/>
              </w:rPr>
            </w:pPr>
            <w:r w:rsidRPr="001F7EFB">
              <w:rPr>
                <w:rFonts w:ascii="Arial" w:hAnsi="Arial" w:cs="Arial"/>
                <w:sz w:val="24"/>
                <w:szCs w:val="24"/>
              </w:rPr>
              <w:t>500 </w:t>
            </w:r>
            <w:r w:rsidR="001476BD" w:rsidRPr="001F7EFB">
              <w:rPr>
                <w:rFonts w:ascii="Arial" w:hAnsi="Arial" w:cs="Arial"/>
                <w:sz w:val="24"/>
                <w:szCs w:val="24"/>
              </w:rPr>
              <w:t>$</w:t>
            </w:r>
          </w:p>
        </w:tc>
        <w:tc>
          <w:tcPr>
            <w:tcW w:w="567" w:type="dxa"/>
          </w:tcPr>
          <w:p w14:paraId="5C6F1595" w14:textId="77777777" w:rsidR="001476BD" w:rsidRPr="001F7EFB" w:rsidRDefault="00B60A44" w:rsidP="00B60A44">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r w:rsidRPr="001F7EFB">
              <w:rPr>
                <w:rFonts w:ascii="Arial" w:hAnsi="Arial" w:cs="Arial"/>
                <w:sz w:val="24"/>
                <w:szCs w:val="24"/>
              </w:rPr>
              <w:t xml:space="preserve"> </w:t>
            </w:r>
          </w:p>
        </w:tc>
        <w:tc>
          <w:tcPr>
            <w:tcW w:w="7402" w:type="dxa"/>
          </w:tcPr>
          <w:p w14:paraId="2C9BE84C" w14:textId="77777777" w:rsidR="001476BD" w:rsidRPr="001F7EFB" w:rsidRDefault="001476BD" w:rsidP="000F06BB">
            <w:pPr>
              <w:ind w:rightChars="45" w:right="90"/>
              <w:rPr>
                <w:rFonts w:ascii="Arial" w:hAnsi="Arial" w:cs="Arial"/>
                <w:sz w:val="24"/>
                <w:szCs w:val="24"/>
              </w:rPr>
            </w:pPr>
            <w:r w:rsidRPr="001F7EFB">
              <w:rPr>
                <w:rFonts w:ascii="Arial" w:hAnsi="Arial" w:cs="Arial"/>
                <w:sz w:val="24"/>
                <w:szCs w:val="24"/>
              </w:rPr>
              <w:t>Constitue une nuisance, le fait par le propriétaire, le locataire ou l</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occupant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un immeuble de laisser c</w:t>
            </w:r>
            <w:r w:rsidR="00B60A44">
              <w:rPr>
                <w:rFonts w:ascii="Arial" w:hAnsi="Arial" w:cs="Arial"/>
                <w:sz w:val="24"/>
                <w:szCs w:val="24"/>
              </w:rPr>
              <w:t>elui-ci ou de tolérer que celui</w:t>
            </w:r>
            <w:r w:rsidR="00B60A44">
              <w:rPr>
                <w:rFonts w:ascii="Arial" w:hAnsi="Arial" w:cs="Arial"/>
                <w:sz w:val="24"/>
                <w:szCs w:val="24"/>
              </w:rPr>
              <w:noBreakHyphen/>
            </w:r>
            <w:r w:rsidRPr="001F7EFB">
              <w:rPr>
                <w:rFonts w:ascii="Arial" w:hAnsi="Arial" w:cs="Arial"/>
                <w:sz w:val="24"/>
                <w:szCs w:val="24"/>
              </w:rPr>
              <w:t>ci soit laissé dans un état de malpropreté ou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encombrement tel que cela constitue un danger pour la santé ou la sécurité des personnes qui y habitent ou qui s</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y trouvent.</w:t>
            </w:r>
          </w:p>
        </w:tc>
      </w:tr>
    </w:tbl>
    <w:p w14:paraId="3FF6F4A3" w14:textId="77777777" w:rsidR="001476BD" w:rsidRDefault="001476BD" w:rsidP="001476BD">
      <w:pPr>
        <w:ind w:left="720" w:rightChars="45" w:right="90" w:hanging="720"/>
        <w:rPr>
          <w:rFonts w:ascii="Arial" w:hAnsi="Arial" w:cs="Arial"/>
          <w:sz w:val="24"/>
          <w:szCs w:val="24"/>
        </w:rPr>
      </w:pPr>
    </w:p>
    <w:p w14:paraId="0013EB0F" w14:textId="77777777" w:rsidR="00B73039" w:rsidRPr="001F7EFB" w:rsidRDefault="00B73039" w:rsidP="001476BD">
      <w:pPr>
        <w:ind w:left="720" w:rightChars="45" w:right="90" w:hanging="720"/>
        <w:rPr>
          <w:rFonts w:ascii="Arial" w:hAnsi="Arial" w:cs="Arial"/>
          <w:sz w:val="24"/>
          <w:szCs w:val="24"/>
        </w:rPr>
      </w:pPr>
    </w:p>
    <w:p w14:paraId="172D49C3" w14:textId="77777777" w:rsidR="001476BD" w:rsidRPr="001F7EFB" w:rsidRDefault="001476BD" w:rsidP="001476BD">
      <w:pPr>
        <w:ind w:left="720" w:rightChars="45" w:right="90" w:hanging="720"/>
        <w:rPr>
          <w:rFonts w:ascii="Arial" w:hAnsi="Arial" w:cs="Arial"/>
          <w:sz w:val="24"/>
          <w:szCs w:val="24"/>
        </w:rPr>
      </w:pPr>
      <w:r w:rsidRPr="001F7EFB">
        <w:rPr>
          <w:rFonts w:ascii="Arial" w:hAnsi="Arial" w:cs="Arial"/>
          <w:sz w:val="24"/>
          <w:szCs w:val="24"/>
          <w:u w:val="single"/>
        </w:rPr>
        <w:t>Insectes et rongeurs</w:t>
      </w:r>
    </w:p>
    <w:p w14:paraId="3F7370DE" w14:textId="77777777" w:rsidR="001476BD" w:rsidRPr="001F7EFB"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1D4CE660" w14:textId="77777777" w:rsidTr="00B60A44">
        <w:tc>
          <w:tcPr>
            <w:tcW w:w="993" w:type="dxa"/>
          </w:tcPr>
          <w:p w14:paraId="4ABDD087" w14:textId="77777777" w:rsidR="001476BD" w:rsidRPr="001F7EFB" w:rsidRDefault="00AE2480" w:rsidP="000F06BB">
            <w:pPr>
              <w:ind w:rightChars="45" w:right="90"/>
              <w:rPr>
                <w:rFonts w:ascii="Arial" w:hAnsi="Arial" w:cs="Arial"/>
                <w:sz w:val="24"/>
                <w:szCs w:val="24"/>
              </w:rPr>
            </w:pPr>
            <w:r w:rsidRPr="001F7EFB">
              <w:rPr>
                <w:rFonts w:ascii="Arial" w:hAnsi="Arial" w:cs="Arial"/>
                <w:sz w:val="24"/>
                <w:szCs w:val="24"/>
              </w:rPr>
              <w:t>300 </w:t>
            </w:r>
            <w:r w:rsidR="001476BD" w:rsidRPr="001F7EFB">
              <w:rPr>
                <w:rFonts w:ascii="Arial" w:hAnsi="Arial" w:cs="Arial"/>
                <w:sz w:val="24"/>
                <w:szCs w:val="24"/>
              </w:rPr>
              <w:t>$</w:t>
            </w:r>
          </w:p>
        </w:tc>
        <w:tc>
          <w:tcPr>
            <w:tcW w:w="567" w:type="dxa"/>
          </w:tcPr>
          <w:p w14:paraId="6EF5B789" w14:textId="77777777" w:rsidR="001476BD" w:rsidRPr="001F7EFB" w:rsidRDefault="001476BD" w:rsidP="00B60A44">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638F0392" w14:textId="77777777" w:rsidR="001476BD" w:rsidRPr="001F7EFB" w:rsidRDefault="001476BD" w:rsidP="001F7EFB">
            <w:pPr>
              <w:ind w:leftChars="-5" w:rightChars="45" w:right="90" w:hangingChars="4" w:hanging="10"/>
              <w:rPr>
                <w:rFonts w:ascii="Arial" w:hAnsi="Arial" w:cs="Arial"/>
                <w:sz w:val="24"/>
                <w:szCs w:val="24"/>
              </w:rPr>
            </w:pPr>
          </w:p>
        </w:tc>
        <w:tc>
          <w:tcPr>
            <w:tcW w:w="7402" w:type="dxa"/>
          </w:tcPr>
          <w:p w14:paraId="0088DB2C" w14:textId="77777777" w:rsidR="001476BD" w:rsidRPr="001F7EFB" w:rsidRDefault="001476BD" w:rsidP="000F06BB">
            <w:pPr>
              <w:ind w:rightChars="45" w:right="90"/>
              <w:rPr>
                <w:rFonts w:ascii="Arial" w:hAnsi="Arial" w:cs="Arial"/>
                <w:sz w:val="24"/>
                <w:szCs w:val="24"/>
              </w:rPr>
            </w:pPr>
            <w:r w:rsidRPr="001F7EFB">
              <w:rPr>
                <w:rFonts w:ascii="Arial" w:hAnsi="Arial" w:cs="Arial"/>
                <w:sz w:val="24"/>
                <w:szCs w:val="24"/>
              </w:rPr>
              <w:t>Constitue une nuisance, la présence, à l</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intérieur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un immeuble,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insectes ou de rongeurs qui nuisent au bien-être des occupants de l</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immeuble ou pouvant se propager aux immeubles du voisinage. Il est interdit à tout propriétaire ou locataire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un immeuble de tolérer la présence desdits insectes ou rongeurs.</w:t>
            </w:r>
          </w:p>
        </w:tc>
      </w:tr>
      <w:tr w:rsidR="001476BD" w:rsidRPr="001F7EFB" w14:paraId="4ED664F5" w14:textId="77777777" w:rsidTr="00B60A44">
        <w:tc>
          <w:tcPr>
            <w:tcW w:w="993" w:type="dxa"/>
          </w:tcPr>
          <w:p w14:paraId="2A2EBDFB" w14:textId="77777777" w:rsidR="001476BD" w:rsidRPr="001F7EFB" w:rsidRDefault="001476BD" w:rsidP="000F06BB">
            <w:pPr>
              <w:ind w:rightChars="45" w:right="90"/>
              <w:rPr>
                <w:rFonts w:ascii="Arial" w:hAnsi="Arial" w:cs="Arial"/>
                <w:sz w:val="24"/>
                <w:szCs w:val="24"/>
              </w:rPr>
            </w:pPr>
          </w:p>
        </w:tc>
        <w:tc>
          <w:tcPr>
            <w:tcW w:w="567" w:type="dxa"/>
          </w:tcPr>
          <w:p w14:paraId="5E3B01A3" w14:textId="77777777" w:rsidR="001476BD" w:rsidRPr="001F7EFB" w:rsidRDefault="001476BD" w:rsidP="000F06BB">
            <w:pPr>
              <w:ind w:rightChars="45" w:right="90"/>
              <w:rPr>
                <w:rFonts w:ascii="Arial" w:hAnsi="Arial" w:cs="Arial"/>
                <w:sz w:val="24"/>
                <w:szCs w:val="24"/>
              </w:rPr>
            </w:pPr>
          </w:p>
        </w:tc>
        <w:tc>
          <w:tcPr>
            <w:tcW w:w="7402" w:type="dxa"/>
          </w:tcPr>
          <w:p w14:paraId="18BABC4C" w14:textId="77777777" w:rsidR="001476BD" w:rsidRPr="001F7EFB" w:rsidRDefault="001476BD" w:rsidP="000F06BB">
            <w:pPr>
              <w:ind w:rightChars="45" w:right="90"/>
              <w:rPr>
                <w:rFonts w:ascii="Arial" w:hAnsi="Arial" w:cs="Arial"/>
                <w:sz w:val="24"/>
                <w:szCs w:val="24"/>
              </w:rPr>
            </w:pPr>
          </w:p>
        </w:tc>
      </w:tr>
      <w:tr w:rsidR="001476BD" w:rsidRPr="001F7EFB" w14:paraId="62AE15E2" w14:textId="77777777" w:rsidTr="00B60A44">
        <w:tc>
          <w:tcPr>
            <w:tcW w:w="993" w:type="dxa"/>
          </w:tcPr>
          <w:p w14:paraId="11EBF16F" w14:textId="77777777" w:rsidR="001476BD" w:rsidRPr="001F7EFB" w:rsidRDefault="001476BD" w:rsidP="000F06BB">
            <w:pPr>
              <w:ind w:rightChars="45" w:right="90"/>
              <w:rPr>
                <w:rFonts w:ascii="Arial" w:hAnsi="Arial" w:cs="Arial"/>
                <w:sz w:val="24"/>
                <w:szCs w:val="24"/>
              </w:rPr>
            </w:pPr>
          </w:p>
        </w:tc>
        <w:tc>
          <w:tcPr>
            <w:tcW w:w="567" w:type="dxa"/>
          </w:tcPr>
          <w:p w14:paraId="2399EE6A" w14:textId="77777777" w:rsidR="001476BD" w:rsidRPr="001F7EFB" w:rsidRDefault="001476BD" w:rsidP="000F06BB">
            <w:pPr>
              <w:ind w:rightChars="45" w:right="90"/>
              <w:rPr>
                <w:rFonts w:ascii="Arial" w:hAnsi="Arial" w:cs="Arial"/>
                <w:sz w:val="24"/>
                <w:szCs w:val="24"/>
              </w:rPr>
            </w:pPr>
          </w:p>
        </w:tc>
        <w:tc>
          <w:tcPr>
            <w:tcW w:w="7402" w:type="dxa"/>
          </w:tcPr>
          <w:p w14:paraId="635C3019" w14:textId="77777777" w:rsidR="001476BD" w:rsidRPr="001F7EFB" w:rsidRDefault="001476BD" w:rsidP="000F06BB">
            <w:pPr>
              <w:ind w:rightChars="45" w:right="90"/>
              <w:rPr>
                <w:rFonts w:ascii="Arial" w:hAnsi="Arial" w:cs="Arial"/>
                <w:sz w:val="24"/>
                <w:szCs w:val="24"/>
              </w:rPr>
            </w:pPr>
            <w:r w:rsidRPr="001F7EFB">
              <w:rPr>
                <w:rFonts w:ascii="Arial" w:hAnsi="Arial" w:cs="Arial"/>
                <w:sz w:val="24"/>
                <w:szCs w:val="24"/>
              </w:rPr>
              <w:t xml:space="preserve">La seule présence de rats, de souris, de </w:t>
            </w:r>
            <w:r w:rsidRPr="00765F83">
              <w:rPr>
                <w:rFonts w:ascii="Arial" w:hAnsi="Arial" w:cs="Arial"/>
                <w:sz w:val="24"/>
                <w:szCs w:val="24"/>
              </w:rPr>
              <w:t xml:space="preserve">mulots, </w:t>
            </w:r>
            <w:r w:rsidR="00FE64D0" w:rsidRPr="00765F83">
              <w:rPr>
                <w:rFonts w:ascii="Arial" w:hAnsi="Arial" w:cs="Arial"/>
                <w:sz w:val="24"/>
                <w:szCs w:val="24"/>
              </w:rPr>
              <w:t xml:space="preserve">punaises « de lit », </w:t>
            </w:r>
            <w:r w:rsidRPr="00765F83">
              <w:rPr>
                <w:rFonts w:ascii="Arial" w:hAnsi="Arial" w:cs="Arial"/>
                <w:sz w:val="24"/>
                <w:szCs w:val="24"/>
              </w:rPr>
              <w:t>de blattes aussi appelées cancrela</w:t>
            </w:r>
            <w:r w:rsidRPr="001F7EFB">
              <w:rPr>
                <w:rFonts w:ascii="Arial" w:hAnsi="Arial" w:cs="Arial"/>
                <w:sz w:val="24"/>
                <w:szCs w:val="24"/>
              </w:rPr>
              <w:t xml:space="preserve">ts, cafards ou </w:t>
            </w:r>
            <w:r w:rsidRPr="001F7EFB">
              <w:rPr>
                <w:rFonts w:ascii="Arial" w:hAnsi="Arial" w:cs="Arial"/>
                <w:iCs/>
                <w:sz w:val="24"/>
                <w:szCs w:val="24"/>
              </w:rPr>
              <w:t>« coquerelles »</w:t>
            </w:r>
            <w:r w:rsidRPr="001F7EFB">
              <w:rPr>
                <w:rFonts w:ascii="Arial" w:hAnsi="Arial" w:cs="Arial"/>
                <w:sz w:val="24"/>
                <w:szCs w:val="24"/>
              </w:rPr>
              <w:t xml:space="preserve"> ou de tout insecte semblable est réputé nuire au bien-être des occupants et pouvant se propager aux immeubles du voisinage.</w:t>
            </w:r>
          </w:p>
        </w:tc>
      </w:tr>
    </w:tbl>
    <w:p w14:paraId="4B8A6108" w14:textId="77777777" w:rsidR="001476BD"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B60A44" w:rsidRPr="001F7EFB" w14:paraId="79DE8B9C" w14:textId="77777777" w:rsidTr="009450D1">
        <w:tc>
          <w:tcPr>
            <w:tcW w:w="993" w:type="dxa"/>
          </w:tcPr>
          <w:p w14:paraId="16B95942" w14:textId="77777777" w:rsidR="001746C8" w:rsidRDefault="001746C8" w:rsidP="009450D1">
            <w:pPr>
              <w:ind w:rightChars="45" w:right="90"/>
              <w:rPr>
                <w:rFonts w:ascii="Arial" w:hAnsi="Arial" w:cs="Arial"/>
                <w:sz w:val="24"/>
                <w:szCs w:val="24"/>
              </w:rPr>
            </w:pPr>
          </w:p>
          <w:p w14:paraId="5FA1FB49" w14:textId="77777777" w:rsidR="001746C8" w:rsidRDefault="001746C8" w:rsidP="009450D1">
            <w:pPr>
              <w:ind w:rightChars="45" w:right="90"/>
              <w:rPr>
                <w:rFonts w:ascii="Arial" w:hAnsi="Arial" w:cs="Arial"/>
                <w:sz w:val="24"/>
                <w:szCs w:val="24"/>
              </w:rPr>
            </w:pPr>
          </w:p>
          <w:p w14:paraId="64321634" w14:textId="77777777" w:rsidR="00765F83" w:rsidRDefault="00765F83" w:rsidP="009450D1">
            <w:pPr>
              <w:ind w:rightChars="45" w:right="90"/>
              <w:rPr>
                <w:rFonts w:ascii="Arial" w:hAnsi="Arial" w:cs="Arial"/>
                <w:sz w:val="24"/>
                <w:szCs w:val="24"/>
              </w:rPr>
            </w:pPr>
          </w:p>
          <w:p w14:paraId="708ABE4D" w14:textId="77777777" w:rsidR="00B60A44" w:rsidRPr="001F7EFB" w:rsidRDefault="00B60A44" w:rsidP="009450D1">
            <w:pPr>
              <w:ind w:rightChars="45" w:right="90"/>
              <w:rPr>
                <w:rFonts w:ascii="Arial" w:hAnsi="Arial" w:cs="Arial"/>
                <w:sz w:val="24"/>
                <w:szCs w:val="24"/>
              </w:rPr>
            </w:pPr>
          </w:p>
        </w:tc>
        <w:tc>
          <w:tcPr>
            <w:tcW w:w="567" w:type="dxa"/>
          </w:tcPr>
          <w:p w14:paraId="15B38204" w14:textId="77777777" w:rsidR="00B60A44" w:rsidRPr="001F7EFB" w:rsidRDefault="00B60A44" w:rsidP="003D6FA6">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r w:rsidRPr="001F7EFB">
              <w:rPr>
                <w:rFonts w:ascii="Arial" w:hAnsi="Arial" w:cs="Arial"/>
                <w:sz w:val="24"/>
                <w:szCs w:val="24"/>
              </w:rPr>
              <w:t xml:space="preserve"> </w:t>
            </w:r>
          </w:p>
        </w:tc>
        <w:tc>
          <w:tcPr>
            <w:tcW w:w="7402" w:type="dxa"/>
          </w:tcPr>
          <w:p w14:paraId="228F989D" w14:textId="77777777" w:rsidR="00B60A44" w:rsidRPr="001F7EFB" w:rsidRDefault="00B60A44" w:rsidP="009450D1">
            <w:pPr>
              <w:ind w:rightChars="45" w:right="90"/>
              <w:rPr>
                <w:rFonts w:ascii="Arial" w:hAnsi="Arial" w:cs="Arial"/>
                <w:sz w:val="24"/>
                <w:szCs w:val="24"/>
              </w:rPr>
            </w:pPr>
            <w:r w:rsidRPr="001F7EFB">
              <w:rPr>
                <w:rFonts w:ascii="Arial" w:hAnsi="Arial" w:cs="Arial"/>
                <w:sz w:val="24"/>
                <w:szCs w:val="24"/>
              </w:rPr>
              <w:t xml:space="preserve">Tout agent municipal ou agent de la paix qui constate la présence de ces rongeurs ou insectes doit aviser le propriétaire de faire cesser cette nuisance sans délai. </w:t>
            </w:r>
          </w:p>
        </w:tc>
      </w:tr>
      <w:tr w:rsidR="00765F83" w:rsidRPr="001F7EFB" w14:paraId="13A2BF27" w14:textId="77777777" w:rsidTr="009450D1">
        <w:tc>
          <w:tcPr>
            <w:tcW w:w="993" w:type="dxa"/>
          </w:tcPr>
          <w:p w14:paraId="699ED1EF" w14:textId="77777777" w:rsidR="00765F83" w:rsidRDefault="00765F83" w:rsidP="009450D1">
            <w:pPr>
              <w:ind w:rightChars="45" w:right="90"/>
              <w:rPr>
                <w:rFonts w:ascii="Arial" w:hAnsi="Arial" w:cs="Arial"/>
                <w:sz w:val="24"/>
                <w:szCs w:val="24"/>
              </w:rPr>
            </w:pPr>
            <w:r w:rsidRPr="00765F83">
              <w:rPr>
                <w:rFonts w:ascii="Arial" w:hAnsi="Arial" w:cs="Arial"/>
                <w:sz w:val="24"/>
                <w:szCs w:val="24"/>
              </w:rPr>
              <w:t>300 $</w:t>
            </w:r>
          </w:p>
        </w:tc>
        <w:tc>
          <w:tcPr>
            <w:tcW w:w="567" w:type="dxa"/>
          </w:tcPr>
          <w:p w14:paraId="0CE8BE2E" w14:textId="77777777" w:rsidR="00765F83" w:rsidRPr="001F7EFB" w:rsidRDefault="00765F83" w:rsidP="003D6FA6">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tc>
        <w:tc>
          <w:tcPr>
            <w:tcW w:w="7402" w:type="dxa"/>
          </w:tcPr>
          <w:p w14:paraId="57D4A3F4" w14:textId="77777777" w:rsidR="00765F83" w:rsidRPr="001F7EFB" w:rsidRDefault="00765F83" w:rsidP="009450D1">
            <w:pPr>
              <w:ind w:rightChars="45" w:right="90"/>
              <w:rPr>
                <w:rFonts w:ascii="Arial" w:hAnsi="Arial" w:cs="Arial"/>
                <w:sz w:val="24"/>
                <w:szCs w:val="24"/>
              </w:rPr>
            </w:pPr>
            <w:r w:rsidRPr="001F7EFB">
              <w:rPr>
                <w:rFonts w:ascii="Arial" w:hAnsi="Arial" w:cs="Arial"/>
                <w:sz w:val="24"/>
                <w:szCs w:val="24"/>
              </w:rPr>
              <w:t>Le défaut, par ce dernier, de se conformer à l</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avis, constitue une infraction et est passible d</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une amende prévue au présent règlement, et ce, sans préjudice à tout autre recours que peut</w:t>
            </w:r>
            <w:r>
              <w:rPr>
                <w:rFonts w:ascii="Arial" w:hAnsi="Arial" w:cs="Arial"/>
                <w:sz w:val="24"/>
                <w:szCs w:val="24"/>
              </w:rPr>
              <w:t xml:space="preserve"> intenter la M</w:t>
            </w:r>
            <w:r w:rsidRPr="001F7EFB">
              <w:rPr>
                <w:rFonts w:ascii="Arial" w:hAnsi="Arial" w:cs="Arial"/>
                <w:sz w:val="24"/>
                <w:szCs w:val="24"/>
              </w:rPr>
              <w:t>unicipalité. L</w:t>
            </w:r>
            <w:smartTag w:uri="urn:schemas-microsoft-com:office:smarttags" w:element="PersonName">
              <w:r w:rsidRPr="001F7EFB">
                <w:rPr>
                  <w:rFonts w:ascii="Arial" w:hAnsi="Arial" w:cs="Arial"/>
                  <w:sz w:val="24"/>
                  <w:szCs w:val="24"/>
                </w:rPr>
                <w:t>'</w:t>
              </w:r>
            </w:smartTag>
            <w:r w:rsidRPr="001F7EFB">
              <w:rPr>
                <w:rFonts w:ascii="Arial" w:hAnsi="Arial" w:cs="Arial"/>
                <w:sz w:val="24"/>
                <w:szCs w:val="24"/>
              </w:rPr>
              <w:t>avis dont il est question au présent alinéa peut être verbal.</w:t>
            </w:r>
          </w:p>
        </w:tc>
      </w:tr>
    </w:tbl>
    <w:p w14:paraId="658C0A24" w14:textId="77777777" w:rsidR="00B60A44" w:rsidRDefault="00B60A44" w:rsidP="001476BD">
      <w:pPr>
        <w:ind w:left="720" w:rightChars="45" w:right="90" w:hanging="720"/>
        <w:rPr>
          <w:rFonts w:ascii="Arial" w:hAnsi="Arial" w:cs="Arial"/>
          <w:sz w:val="24"/>
          <w:szCs w:val="24"/>
        </w:rPr>
      </w:pPr>
    </w:p>
    <w:p w14:paraId="486DF227" w14:textId="77777777" w:rsidR="00B73039" w:rsidRPr="001F7EFB" w:rsidRDefault="00B73039" w:rsidP="001476BD">
      <w:pPr>
        <w:ind w:left="720" w:rightChars="45" w:right="90" w:hanging="720"/>
        <w:rPr>
          <w:rFonts w:ascii="Arial" w:hAnsi="Arial" w:cs="Arial"/>
          <w:sz w:val="24"/>
          <w:szCs w:val="24"/>
        </w:rPr>
      </w:pPr>
    </w:p>
    <w:p w14:paraId="3CEF8B4C" w14:textId="77777777" w:rsidR="001476BD" w:rsidRPr="001F7EFB" w:rsidRDefault="001476BD" w:rsidP="001476BD">
      <w:pPr>
        <w:ind w:left="720" w:rightChars="45" w:right="90" w:hanging="720"/>
        <w:rPr>
          <w:rFonts w:ascii="Arial" w:hAnsi="Arial" w:cs="Arial"/>
          <w:sz w:val="24"/>
          <w:szCs w:val="24"/>
        </w:rPr>
      </w:pPr>
      <w:r w:rsidRPr="001F7EFB">
        <w:rPr>
          <w:rFonts w:ascii="Arial" w:hAnsi="Arial" w:cs="Arial"/>
          <w:sz w:val="24"/>
          <w:szCs w:val="24"/>
          <w:u w:val="single"/>
        </w:rPr>
        <w:t>Suie, poussière</w:t>
      </w:r>
      <w:r w:rsidR="0058780C">
        <w:rPr>
          <w:rFonts w:ascii="Arial" w:hAnsi="Arial" w:cs="Arial"/>
          <w:sz w:val="24"/>
          <w:szCs w:val="24"/>
          <w:u w:val="single"/>
        </w:rPr>
        <w:t>, fumée</w:t>
      </w:r>
    </w:p>
    <w:p w14:paraId="4CBFC73D" w14:textId="77777777" w:rsidR="001476BD" w:rsidRPr="001F7EFB"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3E6145EC" w14:textId="77777777" w:rsidTr="00DD28B3">
        <w:tc>
          <w:tcPr>
            <w:tcW w:w="993" w:type="dxa"/>
          </w:tcPr>
          <w:p w14:paraId="744B46D3" w14:textId="77777777" w:rsidR="001476BD" w:rsidRPr="001F7EFB" w:rsidRDefault="00AE2480" w:rsidP="00B73039">
            <w:pPr>
              <w:ind w:rightChars="-35" w:right="-70"/>
              <w:rPr>
                <w:rFonts w:ascii="Arial" w:hAnsi="Arial" w:cs="Arial"/>
                <w:sz w:val="24"/>
                <w:szCs w:val="24"/>
              </w:rPr>
            </w:pPr>
            <w:r w:rsidRPr="001F7EFB">
              <w:rPr>
                <w:rFonts w:ascii="Arial" w:hAnsi="Arial" w:cs="Arial"/>
                <w:sz w:val="24"/>
                <w:szCs w:val="24"/>
              </w:rPr>
              <w:t>1</w:t>
            </w:r>
            <w:r w:rsidR="00DD28B3">
              <w:rPr>
                <w:rFonts w:ascii="Arial" w:hAnsi="Arial" w:cs="Arial"/>
                <w:sz w:val="24"/>
                <w:szCs w:val="24"/>
              </w:rPr>
              <w:t xml:space="preserve"> </w:t>
            </w:r>
            <w:r w:rsidRPr="001F7EFB">
              <w:rPr>
                <w:rFonts w:ascii="Arial" w:hAnsi="Arial" w:cs="Arial"/>
                <w:sz w:val="24"/>
                <w:szCs w:val="24"/>
              </w:rPr>
              <w:t>500 </w:t>
            </w:r>
            <w:r w:rsidR="001476BD" w:rsidRPr="001F7EFB">
              <w:rPr>
                <w:rFonts w:ascii="Arial" w:hAnsi="Arial" w:cs="Arial"/>
                <w:sz w:val="24"/>
                <w:szCs w:val="24"/>
              </w:rPr>
              <w:t>$</w:t>
            </w:r>
          </w:p>
        </w:tc>
        <w:tc>
          <w:tcPr>
            <w:tcW w:w="567" w:type="dxa"/>
          </w:tcPr>
          <w:p w14:paraId="06E8FA6D" w14:textId="77777777" w:rsidR="001476BD" w:rsidRPr="001F7EFB" w:rsidRDefault="001476BD" w:rsidP="00DD28B3">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32DBDF1F" w14:textId="77777777" w:rsidR="001476BD" w:rsidRPr="001F7EFB" w:rsidRDefault="001476BD" w:rsidP="001F7EFB">
            <w:pPr>
              <w:ind w:leftChars="-5" w:rightChars="45" w:right="90" w:hangingChars="4" w:hanging="10"/>
              <w:rPr>
                <w:rFonts w:ascii="Arial" w:hAnsi="Arial" w:cs="Arial"/>
                <w:sz w:val="24"/>
                <w:szCs w:val="24"/>
              </w:rPr>
            </w:pPr>
          </w:p>
        </w:tc>
        <w:tc>
          <w:tcPr>
            <w:tcW w:w="7402" w:type="dxa"/>
          </w:tcPr>
          <w:p w14:paraId="380B7297" w14:textId="77777777" w:rsidR="001476BD" w:rsidRDefault="00C30D0E" w:rsidP="000F06BB">
            <w:pPr>
              <w:ind w:rightChars="45" w:right="90"/>
              <w:rPr>
                <w:rFonts w:ascii="Arial" w:hAnsi="Arial" w:cs="Arial"/>
                <w:sz w:val="24"/>
                <w:szCs w:val="24"/>
              </w:rPr>
            </w:pPr>
            <w:r w:rsidRPr="001F7EFB">
              <w:rPr>
                <w:rFonts w:ascii="Arial" w:hAnsi="Arial" w:cs="Arial"/>
                <w:sz w:val="24"/>
                <w:szCs w:val="24"/>
              </w:rPr>
              <w:t>À moins qu’il en soit autorisé dans le règlement de zonage, constitue</w:t>
            </w:r>
            <w:r w:rsidR="001476BD" w:rsidRPr="001F7EFB">
              <w:rPr>
                <w:rFonts w:ascii="Arial" w:hAnsi="Arial" w:cs="Arial"/>
                <w:sz w:val="24"/>
                <w:szCs w:val="24"/>
              </w:rPr>
              <w:t xml:space="preserve"> une nuisance, le fait par le propriétaire, le locataire ou l</w:t>
            </w:r>
            <w:smartTag w:uri="urn:schemas-microsoft-com:office:smarttags" w:element="PersonName">
              <w:r w:rsidR="001476BD" w:rsidRPr="001F7EFB">
                <w:rPr>
                  <w:rFonts w:ascii="Arial" w:hAnsi="Arial" w:cs="Arial"/>
                  <w:sz w:val="24"/>
                  <w:szCs w:val="24"/>
                </w:rPr>
                <w:t>'</w:t>
              </w:r>
            </w:smartTag>
            <w:r w:rsidR="001476BD" w:rsidRPr="001F7EFB">
              <w:rPr>
                <w:rFonts w:ascii="Arial" w:hAnsi="Arial" w:cs="Arial"/>
                <w:sz w:val="24"/>
                <w:szCs w:val="24"/>
              </w:rPr>
              <w:t>occupant d</w:t>
            </w:r>
            <w:smartTag w:uri="urn:schemas-microsoft-com:office:smarttags" w:element="PersonName">
              <w:r w:rsidR="001476BD" w:rsidRPr="001F7EFB">
                <w:rPr>
                  <w:rFonts w:ascii="Arial" w:hAnsi="Arial" w:cs="Arial"/>
                  <w:sz w:val="24"/>
                  <w:szCs w:val="24"/>
                </w:rPr>
                <w:t>'</w:t>
              </w:r>
            </w:smartTag>
            <w:r w:rsidR="001476BD" w:rsidRPr="001F7EFB">
              <w:rPr>
                <w:rFonts w:ascii="Arial" w:hAnsi="Arial" w:cs="Arial"/>
                <w:sz w:val="24"/>
                <w:szCs w:val="24"/>
              </w:rPr>
              <w:t>un immeuble de se livrer à des activités commerciales</w:t>
            </w:r>
            <w:r w:rsidR="0058780C">
              <w:rPr>
                <w:rFonts w:ascii="Arial" w:hAnsi="Arial" w:cs="Arial"/>
                <w:sz w:val="24"/>
                <w:szCs w:val="24"/>
              </w:rPr>
              <w:t xml:space="preserve"> ou industrielles</w:t>
            </w:r>
            <w:r w:rsidR="001476BD" w:rsidRPr="001F7EFB">
              <w:rPr>
                <w:rFonts w:ascii="Arial" w:hAnsi="Arial" w:cs="Arial"/>
                <w:sz w:val="24"/>
                <w:szCs w:val="24"/>
              </w:rPr>
              <w:t xml:space="preserve">, lorsque ces activités causent </w:t>
            </w:r>
            <w:r w:rsidR="0058780C">
              <w:rPr>
                <w:rFonts w:ascii="Arial" w:hAnsi="Arial" w:cs="Arial"/>
                <w:sz w:val="24"/>
                <w:szCs w:val="24"/>
              </w:rPr>
              <w:t xml:space="preserve">de la fumée, </w:t>
            </w:r>
            <w:r w:rsidR="001476BD" w:rsidRPr="001F7EFB">
              <w:rPr>
                <w:rFonts w:ascii="Arial" w:hAnsi="Arial" w:cs="Arial"/>
                <w:sz w:val="24"/>
                <w:szCs w:val="24"/>
              </w:rPr>
              <w:t>des é</w:t>
            </w:r>
            <w:r w:rsidR="0058780C">
              <w:rPr>
                <w:rFonts w:ascii="Arial" w:hAnsi="Arial" w:cs="Arial"/>
                <w:sz w:val="24"/>
                <w:szCs w:val="24"/>
              </w:rPr>
              <w:t>manations de poussière, de suie</w:t>
            </w:r>
            <w:r w:rsidR="001476BD" w:rsidRPr="001F7EFB">
              <w:rPr>
                <w:rFonts w:ascii="Arial" w:hAnsi="Arial" w:cs="Arial"/>
                <w:sz w:val="24"/>
                <w:szCs w:val="24"/>
              </w:rPr>
              <w:t xml:space="preserve"> ou autres émanations de quelque nature que ce soit et causent un préjudice aux personnes du voisinage ou aux personnes se trouvant sur une voie publique, sur un trottoir ou dans un parc.</w:t>
            </w:r>
          </w:p>
          <w:p w14:paraId="2A37EBE4" w14:textId="77777777" w:rsidR="0058780C" w:rsidRPr="001F7EFB" w:rsidRDefault="0058780C" w:rsidP="000F06BB">
            <w:pPr>
              <w:ind w:rightChars="45" w:right="90"/>
              <w:rPr>
                <w:rFonts w:ascii="Arial" w:hAnsi="Arial" w:cs="Arial"/>
                <w:sz w:val="24"/>
                <w:szCs w:val="24"/>
              </w:rPr>
            </w:pPr>
          </w:p>
        </w:tc>
      </w:tr>
      <w:tr w:rsidR="0058780C" w:rsidRPr="001F7EFB" w14:paraId="48627CD0" w14:textId="77777777" w:rsidTr="00DD28B3">
        <w:tc>
          <w:tcPr>
            <w:tcW w:w="993" w:type="dxa"/>
          </w:tcPr>
          <w:p w14:paraId="34C43C23" w14:textId="77777777" w:rsidR="0058780C" w:rsidRPr="001F7EFB" w:rsidRDefault="0058780C" w:rsidP="00B73039">
            <w:pPr>
              <w:ind w:rightChars="-35" w:right="-70"/>
              <w:rPr>
                <w:rFonts w:ascii="Arial" w:hAnsi="Arial" w:cs="Arial"/>
                <w:sz w:val="24"/>
                <w:szCs w:val="24"/>
              </w:rPr>
            </w:pPr>
            <w:r>
              <w:rPr>
                <w:rFonts w:ascii="Arial" w:hAnsi="Arial" w:cs="Arial"/>
                <w:sz w:val="24"/>
                <w:szCs w:val="24"/>
              </w:rPr>
              <w:t>150 $</w:t>
            </w:r>
          </w:p>
        </w:tc>
        <w:tc>
          <w:tcPr>
            <w:tcW w:w="567" w:type="dxa"/>
          </w:tcPr>
          <w:p w14:paraId="6743D68A" w14:textId="77777777" w:rsidR="0058780C" w:rsidRPr="001F7EFB" w:rsidRDefault="0058780C" w:rsidP="00DD28B3">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tc>
        <w:tc>
          <w:tcPr>
            <w:tcW w:w="7402" w:type="dxa"/>
          </w:tcPr>
          <w:p w14:paraId="308A6571" w14:textId="77777777" w:rsidR="0058780C" w:rsidRPr="0058780C" w:rsidRDefault="0058780C" w:rsidP="000F06BB">
            <w:pPr>
              <w:ind w:rightChars="45" w:right="90"/>
              <w:rPr>
                <w:rFonts w:ascii="Arial" w:hAnsi="Arial" w:cs="Arial"/>
                <w:sz w:val="24"/>
                <w:szCs w:val="24"/>
              </w:rPr>
            </w:pPr>
            <w:r w:rsidRPr="0058780C">
              <w:rPr>
                <w:rFonts w:ascii="Arial" w:hAnsi="Arial" w:cs="Arial"/>
                <w:sz w:val="24"/>
                <w:szCs w:val="24"/>
              </w:rPr>
              <w:t>À moins qu’il en soit autorisé dans le règlement de zonage, constitue une nuisance, le fait par le propriétaire, le locataire ou l</w:t>
            </w:r>
            <w:smartTag w:uri="urn:schemas-microsoft-com:office:smarttags" w:element="PersonName">
              <w:r w:rsidRPr="0058780C">
                <w:rPr>
                  <w:rFonts w:ascii="Arial" w:hAnsi="Arial" w:cs="Arial"/>
                  <w:sz w:val="24"/>
                  <w:szCs w:val="24"/>
                </w:rPr>
                <w:t>'</w:t>
              </w:r>
            </w:smartTag>
            <w:r w:rsidRPr="0058780C">
              <w:rPr>
                <w:rFonts w:ascii="Arial" w:hAnsi="Arial" w:cs="Arial"/>
                <w:sz w:val="24"/>
                <w:szCs w:val="24"/>
              </w:rPr>
              <w:t>occupant d</w:t>
            </w:r>
            <w:smartTag w:uri="urn:schemas-microsoft-com:office:smarttags" w:element="PersonName">
              <w:r w:rsidRPr="0058780C">
                <w:rPr>
                  <w:rFonts w:ascii="Arial" w:hAnsi="Arial" w:cs="Arial"/>
                  <w:sz w:val="24"/>
                  <w:szCs w:val="24"/>
                </w:rPr>
                <w:t>'</w:t>
              </w:r>
            </w:smartTag>
            <w:r w:rsidRPr="0058780C">
              <w:rPr>
                <w:rFonts w:ascii="Arial" w:hAnsi="Arial" w:cs="Arial"/>
                <w:sz w:val="24"/>
                <w:szCs w:val="24"/>
              </w:rPr>
              <w:t>un immeuble de se livrer à des activités personnelles lorsque ces activités causent de la fumée, des émanations de poussière, de suie ou autres émanations de quelque nature que ce soit et causent un préjudice aux personnes du voisinage ou aux personnes se trouvant sur une voie publique, sur un trottoir ou dans un parc.</w:t>
            </w:r>
          </w:p>
        </w:tc>
      </w:tr>
    </w:tbl>
    <w:p w14:paraId="10F9B6A1" w14:textId="77777777" w:rsidR="00A8376A" w:rsidRDefault="00A8376A" w:rsidP="00A8376A">
      <w:pPr>
        <w:rPr>
          <w:rFonts w:ascii="Arial" w:hAnsi="Arial" w:cs="Arial"/>
          <w:sz w:val="24"/>
          <w:szCs w:val="24"/>
        </w:rPr>
      </w:pPr>
    </w:p>
    <w:p w14:paraId="56DFF4F6" w14:textId="77777777" w:rsidR="00A8376A" w:rsidRPr="00E30A5B" w:rsidRDefault="00A8376A" w:rsidP="00A8376A">
      <w:pPr>
        <w:rPr>
          <w:rFonts w:ascii="Arial" w:hAnsi="Arial" w:cs="Arial"/>
          <w:sz w:val="24"/>
          <w:szCs w:val="24"/>
        </w:rPr>
      </w:pPr>
    </w:p>
    <w:p w14:paraId="68C55D3A" w14:textId="77777777" w:rsidR="00A8376A" w:rsidRPr="00E30A5B" w:rsidRDefault="00A8376A" w:rsidP="00BC382C">
      <w:pPr>
        <w:keepNext/>
        <w:keepLines/>
        <w:tabs>
          <w:tab w:val="left" w:pos="720"/>
          <w:tab w:val="left" w:pos="1440"/>
        </w:tabs>
        <w:ind w:rightChars="45" w:right="90"/>
        <w:rPr>
          <w:rFonts w:ascii="Arial" w:hAnsi="Arial" w:cs="Arial"/>
          <w:b/>
          <w:sz w:val="24"/>
          <w:szCs w:val="24"/>
        </w:rPr>
      </w:pPr>
      <w:r w:rsidRPr="00E30A5B">
        <w:rPr>
          <w:rFonts w:ascii="Arial" w:hAnsi="Arial" w:cs="Arial"/>
          <w:b/>
          <w:sz w:val="24"/>
          <w:szCs w:val="24"/>
        </w:rPr>
        <w:lastRenderedPageBreak/>
        <w:t>SECTION III</w:t>
      </w:r>
    </w:p>
    <w:p w14:paraId="76966E6E" w14:textId="77777777" w:rsidR="00A8376A" w:rsidRPr="00E30A5B" w:rsidRDefault="00A8376A" w:rsidP="00BC382C">
      <w:pPr>
        <w:keepNext/>
        <w:keepLines/>
        <w:tabs>
          <w:tab w:val="left" w:pos="720"/>
          <w:tab w:val="left" w:pos="1440"/>
        </w:tabs>
        <w:ind w:rightChars="45" w:right="90"/>
        <w:rPr>
          <w:rFonts w:ascii="Arial" w:hAnsi="Arial" w:cs="Arial"/>
          <w:b/>
          <w:sz w:val="24"/>
          <w:szCs w:val="24"/>
        </w:rPr>
      </w:pPr>
      <w:r>
        <w:rPr>
          <w:rFonts w:ascii="Arial" w:hAnsi="Arial" w:cs="Arial"/>
          <w:b/>
          <w:sz w:val="24"/>
          <w:szCs w:val="24"/>
        </w:rPr>
        <w:t>ARBRES CONTAMINÉS</w:t>
      </w:r>
      <w:r w:rsidR="00BD54D4">
        <w:rPr>
          <w:rFonts w:ascii="Arial" w:hAnsi="Arial" w:cs="Arial"/>
          <w:b/>
          <w:sz w:val="24"/>
          <w:szCs w:val="24"/>
        </w:rPr>
        <w:t xml:space="preserve"> ET VÉGÉTAUX</w:t>
      </w:r>
    </w:p>
    <w:p w14:paraId="0417758A" w14:textId="77777777" w:rsidR="00A8376A" w:rsidRDefault="00A8376A" w:rsidP="00BC382C">
      <w:pPr>
        <w:keepNext/>
        <w:keepLines/>
        <w:ind w:rightChars="45" w:right="90"/>
        <w:rPr>
          <w:rFonts w:ascii="Arial" w:hAnsi="Arial" w:cs="Arial"/>
          <w:sz w:val="24"/>
          <w:szCs w:val="24"/>
          <w:highlight w:val="yellow"/>
        </w:rPr>
      </w:pPr>
    </w:p>
    <w:p w14:paraId="1304E11D" w14:textId="77777777" w:rsidR="0009142F" w:rsidRDefault="0009142F" w:rsidP="00BC382C">
      <w:pPr>
        <w:keepNext/>
        <w:keepLines/>
        <w:ind w:rightChars="45" w:right="90"/>
        <w:rPr>
          <w:rFonts w:ascii="Arial" w:hAnsi="Arial" w:cs="Arial"/>
          <w:sz w:val="24"/>
          <w:szCs w:val="24"/>
          <w:highlight w:val="yellow"/>
        </w:rPr>
      </w:pPr>
    </w:p>
    <w:p w14:paraId="3D3CCEEE" w14:textId="77777777" w:rsidR="00A8376A" w:rsidRPr="00E30A5B" w:rsidRDefault="00A8376A" w:rsidP="00BC382C">
      <w:pPr>
        <w:keepNext/>
        <w:keepLines/>
        <w:tabs>
          <w:tab w:val="left" w:pos="720"/>
          <w:tab w:val="left" w:pos="1440"/>
        </w:tabs>
        <w:ind w:rightChars="45" w:right="90"/>
        <w:rPr>
          <w:rFonts w:ascii="Arial" w:hAnsi="Arial" w:cs="Arial"/>
          <w:sz w:val="24"/>
          <w:szCs w:val="24"/>
        </w:rPr>
      </w:pPr>
      <w:r w:rsidRPr="00E30A5B">
        <w:rPr>
          <w:rFonts w:ascii="Arial" w:hAnsi="Arial" w:cs="Arial"/>
          <w:sz w:val="24"/>
          <w:szCs w:val="24"/>
          <w:u w:val="single"/>
        </w:rPr>
        <w:t>A</w:t>
      </w:r>
      <w:r>
        <w:rPr>
          <w:rFonts w:ascii="Arial" w:hAnsi="Arial" w:cs="Arial"/>
          <w:sz w:val="24"/>
          <w:szCs w:val="24"/>
          <w:u w:val="single"/>
        </w:rPr>
        <w:t>pplication</w:t>
      </w:r>
    </w:p>
    <w:p w14:paraId="60DB5F8B" w14:textId="77777777" w:rsidR="00A8376A" w:rsidRDefault="00A8376A" w:rsidP="00BC382C">
      <w:pPr>
        <w:keepNext/>
        <w:keepLines/>
        <w:tabs>
          <w:tab w:val="left" w:pos="720"/>
          <w:tab w:val="left" w:pos="1440"/>
        </w:tabs>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A8376A" w:rsidRPr="001F7EFB" w14:paraId="580B65BD" w14:textId="77777777" w:rsidTr="00536854">
        <w:tc>
          <w:tcPr>
            <w:tcW w:w="993" w:type="dxa"/>
          </w:tcPr>
          <w:p w14:paraId="5AED4497" w14:textId="77777777" w:rsidR="00A8376A" w:rsidRPr="001F7EFB" w:rsidRDefault="00A8376A" w:rsidP="00A8376A">
            <w:pPr>
              <w:ind w:rightChars="-35" w:right="-70"/>
              <w:rPr>
                <w:rFonts w:ascii="Arial" w:hAnsi="Arial" w:cs="Arial"/>
                <w:sz w:val="24"/>
                <w:szCs w:val="24"/>
              </w:rPr>
            </w:pPr>
          </w:p>
        </w:tc>
        <w:tc>
          <w:tcPr>
            <w:tcW w:w="567" w:type="dxa"/>
          </w:tcPr>
          <w:p w14:paraId="0957154D" w14:textId="77777777" w:rsidR="00A8376A" w:rsidRPr="00172EF7" w:rsidRDefault="00A8376A" w:rsidP="00172EF7">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tc>
        <w:tc>
          <w:tcPr>
            <w:tcW w:w="7402" w:type="dxa"/>
          </w:tcPr>
          <w:p w14:paraId="6CD8E663" w14:textId="77777777" w:rsidR="00A8376A" w:rsidRPr="00A8376A" w:rsidRDefault="00A8376A" w:rsidP="00536854">
            <w:pPr>
              <w:ind w:rightChars="45" w:right="90"/>
              <w:rPr>
                <w:rFonts w:ascii="Arial" w:hAnsi="Arial" w:cs="Arial"/>
                <w:sz w:val="24"/>
                <w:szCs w:val="24"/>
              </w:rPr>
            </w:pPr>
            <w:r w:rsidRPr="00A8376A">
              <w:rPr>
                <w:rFonts w:ascii="Arial" w:hAnsi="Arial" w:cs="Arial"/>
                <w:sz w:val="24"/>
                <w:szCs w:val="24"/>
              </w:rPr>
              <w:t>L’officier municipal est chargé de l’application de la présente section.</w:t>
            </w:r>
          </w:p>
        </w:tc>
      </w:tr>
    </w:tbl>
    <w:p w14:paraId="484AF494" w14:textId="77777777" w:rsidR="00A8376A" w:rsidRDefault="00A8376A" w:rsidP="00A8376A">
      <w:pPr>
        <w:ind w:rightChars="45" w:right="90"/>
        <w:rPr>
          <w:rFonts w:ascii="Arial" w:hAnsi="Arial" w:cs="Arial"/>
          <w:sz w:val="24"/>
          <w:szCs w:val="24"/>
          <w:u w:val="single"/>
        </w:rPr>
      </w:pPr>
    </w:p>
    <w:p w14:paraId="7E95A156" w14:textId="77777777" w:rsidR="00A8376A" w:rsidRDefault="00A8376A" w:rsidP="00B73039">
      <w:pPr>
        <w:rPr>
          <w:rFonts w:ascii="Arial" w:hAnsi="Arial" w:cs="Arial"/>
          <w:sz w:val="24"/>
          <w:szCs w:val="24"/>
        </w:rPr>
      </w:pPr>
    </w:p>
    <w:p w14:paraId="4D5B5CB3" w14:textId="77777777" w:rsidR="00A8376A" w:rsidRPr="00A8376A" w:rsidRDefault="00A8376A" w:rsidP="00A8376A">
      <w:pPr>
        <w:ind w:rightChars="45" w:right="90"/>
        <w:rPr>
          <w:rFonts w:ascii="Arial" w:hAnsi="Arial" w:cs="Arial"/>
          <w:sz w:val="24"/>
          <w:szCs w:val="24"/>
        </w:rPr>
      </w:pPr>
      <w:r w:rsidRPr="00A8376A">
        <w:rPr>
          <w:rFonts w:ascii="Arial" w:hAnsi="Arial" w:cs="Arial"/>
          <w:sz w:val="24"/>
          <w:szCs w:val="24"/>
          <w:u w:val="single"/>
        </w:rPr>
        <w:t>Maladie transmissible</w:t>
      </w:r>
    </w:p>
    <w:p w14:paraId="45000DA1" w14:textId="77777777" w:rsidR="00A8376A" w:rsidRDefault="00A8376A" w:rsidP="00A8376A">
      <w:pPr>
        <w:tabs>
          <w:tab w:val="left" w:pos="720"/>
          <w:tab w:val="left" w:pos="1440"/>
        </w:tabs>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A8376A" w:rsidRPr="001F7EFB" w14:paraId="29AECE90" w14:textId="77777777" w:rsidTr="00536854">
        <w:tc>
          <w:tcPr>
            <w:tcW w:w="993" w:type="dxa"/>
          </w:tcPr>
          <w:p w14:paraId="2E17A1B8" w14:textId="77777777" w:rsidR="00A8376A" w:rsidRPr="001F7EFB" w:rsidRDefault="007C7D0F" w:rsidP="00536854">
            <w:pPr>
              <w:ind w:rightChars="-35" w:right="-70"/>
              <w:rPr>
                <w:rFonts w:ascii="Arial" w:hAnsi="Arial" w:cs="Arial"/>
                <w:sz w:val="24"/>
                <w:szCs w:val="24"/>
              </w:rPr>
            </w:pPr>
            <w:r w:rsidRPr="007C7D0F">
              <w:rPr>
                <w:rFonts w:ascii="Arial" w:hAnsi="Arial" w:cs="Arial"/>
                <w:sz w:val="24"/>
                <w:szCs w:val="24"/>
              </w:rPr>
              <w:t xml:space="preserve">300 </w:t>
            </w:r>
            <w:r w:rsidR="0009142F" w:rsidRPr="007C7D0F">
              <w:rPr>
                <w:rFonts w:ascii="Arial" w:hAnsi="Arial" w:cs="Arial"/>
                <w:sz w:val="24"/>
                <w:szCs w:val="24"/>
              </w:rPr>
              <w:t>$</w:t>
            </w:r>
          </w:p>
        </w:tc>
        <w:tc>
          <w:tcPr>
            <w:tcW w:w="567" w:type="dxa"/>
          </w:tcPr>
          <w:p w14:paraId="5BA3ED94" w14:textId="77777777" w:rsidR="00A8376A" w:rsidRPr="00A8376A" w:rsidRDefault="00A8376A" w:rsidP="00536854">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3ADE2986" w14:textId="77777777" w:rsidR="00A8376A" w:rsidRPr="00A8376A" w:rsidRDefault="00A8376A" w:rsidP="00536854">
            <w:pPr>
              <w:ind w:leftChars="-5" w:rightChars="45" w:right="90" w:hangingChars="4" w:hanging="10"/>
              <w:rPr>
                <w:rFonts w:ascii="Arial" w:hAnsi="Arial" w:cs="Arial"/>
                <w:sz w:val="24"/>
                <w:szCs w:val="24"/>
              </w:rPr>
            </w:pPr>
          </w:p>
        </w:tc>
        <w:tc>
          <w:tcPr>
            <w:tcW w:w="7402" w:type="dxa"/>
          </w:tcPr>
          <w:p w14:paraId="77EBBC96" w14:textId="63836FD9" w:rsidR="00A8376A" w:rsidRPr="00A8376A" w:rsidRDefault="00A8376A" w:rsidP="00536854">
            <w:pPr>
              <w:ind w:rightChars="45" w:right="90"/>
              <w:rPr>
                <w:rFonts w:ascii="Arial" w:hAnsi="Arial" w:cs="Arial"/>
                <w:sz w:val="24"/>
                <w:szCs w:val="24"/>
              </w:rPr>
            </w:pPr>
            <w:r w:rsidRPr="00A8376A">
              <w:rPr>
                <w:rFonts w:ascii="Arial" w:hAnsi="Arial" w:cs="Arial"/>
                <w:sz w:val="24"/>
                <w:szCs w:val="24"/>
              </w:rPr>
              <w:t>Constitue une nuisance, le fait par le propriétaire, le locataire ou l'occupant d'un immeuble, de laisser ou de permettre que soit laissé, sur une propriété privé</w:t>
            </w:r>
            <w:r w:rsidR="004E72AF">
              <w:rPr>
                <w:rFonts w:ascii="Arial" w:hAnsi="Arial" w:cs="Arial"/>
                <w:sz w:val="24"/>
                <w:szCs w:val="24"/>
              </w:rPr>
              <w:t>e</w:t>
            </w:r>
            <w:r w:rsidRPr="00A8376A">
              <w:rPr>
                <w:rFonts w:ascii="Arial" w:hAnsi="Arial" w:cs="Arial"/>
                <w:sz w:val="24"/>
                <w:szCs w:val="24"/>
              </w:rPr>
              <w:t>, un arbre ou autre végétaux atteint d’une maladie susceptible de se propager aux autres arbres ou végétaux de même essence ou d’essences différentes.</w:t>
            </w:r>
          </w:p>
        </w:tc>
      </w:tr>
    </w:tbl>
    <w:p w14:paraId="32373EC2" w14:textId="77777777" w:rsidR="00A8376A" w:rsidRDefault="00A8376A" w:rsidP="00B73039">
      <w:pPr>
        <w:rPr>
          <w:rFonts w:ascii="Arial" w:hAnsi="Arial" w:cs="Arial"/>
          <w:sz w:val="24"/>
          <w:szCs w:val="24"/>
        </w:rPr>
      </w:pPr>
    </w:p>
    <w:p w14:paraId="0C6F6728" w14:textId="77777777" w:rsidR="00A8376A" w:rsidRDefault="00A8376A" w:rsidP="00B73039">
      <w:pPr>
        <w:rPr>
          <w:rFonts w:ascii="Arial" w:hAnsi="Arial" w:cs="Arial"/>
          <w:sz w:val="24"/>
          <w:szCs w:val="24"/>
        </w:rPr>
      </w:pPr>
    </w:p>
    <w:p w14:paraId="28D5125E" w14:textId="77777777" w:rsidR="00A8376A" w:rsidRPr="00A8376A" w:rsidRDefault="00A8376A" w:rsidP="00A8376A">
      <w:pPr>
        <w:ind w:rightChars="45" w:right="90"/>
        <w:rPr>
          <w:rFonts w:ascii="Arial" w:hAnsi="Arial" w:cs="Arial"/>
          <w:sz w:val="24"/>
          <w:szCs w:val="24"/>
        </w:rPr>
      </w:pPr>
      <w:r w:rsidRPr="00A8376A">
        <w:rPr>
          <w:rFonts w:ascii="Arial" w:hAnsi="Arial" w:cs="Arial"/>
          <w:sz w:val="24"/>
          <w:szCs w:val="24"/>
          <w:u w:val="single"/>
        </w:rPr>
        <w:t>Maladie hollandaise de l’orme</w:t>
      </w:r>
    </w:p>
    <w:p w14:paraId="112E79C4" w14:textId="77777777" w:rsidR="00A8376A" w:rsidRDefault="00A8376A" w:rsidP="00A8376A">
      <w:pPr>
        <w:tabs>
          <w:tab w:val="left" w:pos="720"/>
          <w:tab w:val="left" w:pos="1440"/>
        </w:tabs>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A8376A" w:rsidRPr="001F7EFB" w14:paraId="2B8BE203" w14:textId="77777777" w:rsidTr="00536854">
        <w:tc>
          <w:tcPr>
            <w:tcW w:w="993" w:type="dxa"/>
          </w:tcPr>
          <w:p w14:paraId="3F0210F8" w14:textId="77777777" w:rsidR="00A8376A" w:rsidRPr="001F7EFB" w:rsidRDefault="007C7D0F" w:rsidP="00536854">
            <w:pPr>
              <w:ind w:rightChars="-35" w:right="-70"/>
              <w:rPr>
                <w:rFonts w:ascii="Arial" w:hAnsi="Arial" w:cs="Arial"/>
                <w:sz w:val="24"/>
                <w:szCs w:val="24"/>
              </w:rPr>
            </w:pPr>
            <w:r w:rsidRPr="007C7D0F">
              <w:rPr>
                <w:rFonts w:ascii="Arial" w:hAnsi="Arial" w:cs="Arial"/>
                <w:sz w:val="24"/>
                <w:szCs w:val="24"/>
              </w:rPr>
              <w:t xml:space="preserve">300 </w:t>
            </w:r>
            <w:r w:rsidR="0009142F" w:rsidRPr="007C7D0F">
              <w:rPr>
                <w:rFonts w:ascii="Arial" w:hAnsi="Arial" w:cs="Arial"/>
                <w:sz w:val="24"/>
                <w:szCs w:val="24"/>
              </w:rPr>
              <w:t>$</w:t>
            </w:r>
          </w:p>
        </w:tc>
        <w:tc>
          <w:tcPr>
            <w:tcW w:w="567" w:type="dxa"/>
          </w:tcPr>
          <w:p w14:paraId="4D51DFD9" w14:textId="77777777" w:rsidR="00A8376A" w:rsidRPr="00A8376A" w:rsidRDefault="00A8376A" w:rsidP="00536854">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590554EF" w14:textId="77777777" w:rsidR="00A8376A" w:rsidRPr="00A8376A" w:rsidRDefault="00A8376A" w:rsidP="00536854">
            <w:pPr>
              <w:ind w:leftChars="-5" w:rightChars="45" w:right="90" w:hangingChars="4" w:hanging="10"/>
              <w:rPr>
                <w:rFonts w:ascii="Arial" w:hAnsi="Arial" w:cs="Arial"/>
                <w:sz w:val="24"/>
                <w:szCs w:val="24"/>
              </w:rPr>
            </w:pPr>
          </w:p>
        </w:tc>
        <w:tc>
          <w:tcPr>
            <w:tcW w:w="7402" w:type="dxa"/>
          </w:tcPr>
          <w:p w14:paraId="3C982B24" w14:textId="77777777" w:rsidR="00A8376A" w:rsidRPr="00A8376A" w:rsidRDefault="00A8376A" w:rsidP="00A8376A">
            <w:pPr>
              <w:ind w:rightChars="45" w:right="90"/>
              <w:rPr>
                <w:rFonts w:ascii="Arial" w:hAnsi="Arial" w:cs="Arial"/>
                <w:sz w:val="24"/>
                <w:szCs w:val="24"/>
              </w:rPr>
            </w:pPr>
            <w:r w:rsidRPr="00A8376A">
              <w:rPr>
                <w:rFonts w:ascii="Arial" w:hAnsi="Arial" w:cs="Arial"/>
                <w:sz w:val="24"/>
                <w:szCs w:val="24"/>
                <w:lang w:eastAsia="fr-CA"/>
              </w:rPr>
              <w:t>Constitue une nuisance le fait de maintenir sur un terrain privé, un</w:t>
            </w:r>
            <w:r w:rsidRPr="00A8376A">
              <w:rPr>
                <w:rFonts w:ascii="Arial" w:hAnsi="Arial" w:cs="Arial"/>
                <w:sz w:val="24"/>
                <w:szCs w:val="24"/>
              </w:rPr>
              <w:t xml:space="preserve"> </w:t>
            </w:r>
            <w:r w:rsidRPr="00A8376A">
              <w:rPr>
                <w:rFonts w:ascii="Arial" w:hAnsi="Arial" w:cs="Arial"/>
                <w:sz w:val="24"/>
                <w:szCs w:val="24"/>
                <w:lang w:eastAsia="fr-CA"/>
              </w:rPr>
              <w:t>orme atteint de façon incurable ou mort de la maladie hollandaise de l’orme. Constitue également une nuisance le fait</w:t>
            </w:r>
            <w:r w:rsidRPr="00A8376A">
              <w:rPr>
                <w:rFonts w:ascii="Arial" w:hAnsi="Arial" w:cs="Arial"/>
                <w:sz w:val="24"/>
                <w:szCs w:val="24"/>
              </w:rPr>
              <w:t xml:space="preserve"> </w:t>
            </w:r>
            <w:r w:rsidRPr="00A8376A">
              <w:rPr>
                <w:rFonts w:ascii="Arial" w:hAnsi="Arial" w:cs="Arial"/>
                <w:sz w:val="24"/>
                <w:szCs w:val="24"/>
                <w:lang w:eastAsia="fr-CA"/>
              </w:rPr>
              <w:t xml:space="preserve">de maintenir, de laisser ou permettre que soit laissé, sur un terrain privé, du bois d’orme contaminé par la maladie hollandaise de l’orme qui n’a pas été complètement écorcé. </w:t>
            </w:r>
          </w:p>
          <w:p w14:paraId="34BBE782" w14:textId="77777777" w:rsidR="00A8376A" w:rsidRPr="00A8376A" w:rsidRDefault="00A8376A" w:rsidP="00A8376A">
            <w:pPr>
              <w:autoSpaceDE w:val="0"/>
              <w:autoSpaceDN w:val="0"/>
              <w:rPr>
                <w:rFonts w:ascii="Arial" w:hAnsi="Arial" w:cs="Arial"/>
                <w:sz w:val="24"/>
                <w:szCs w:val="24"/>
              </w:rPr>
            </w:pPr>
            <w:r w:rsidRPr="00A8376A">
              <w:rPr>
                <w:rFonts w:ascii="Arial" w:hAnsi="Arial" w:cs="Arial"/>
                <w:sz w:val="24"/>
                <w:szCs w:val="24"/>
                <w:lang w:eastAsia="fr-CA"/>
              </w:rPr>
              <w:t> </w:t>
            </w:r>
          </w:p>
          <w:p w14:paraId="27AD417E" w14:textId="2310C807" w:rsidR="00A8376A" w:rsidRDefault="00A8376A" w:rsidP="0009142F">
            <w:pPr>
              <w:autoSpaceDE w:val="0"/>
              <w:autoSpaceDN w:val="0"/>
              <w:rPr>
                <w:rFonts w:ascii="Arial" w:hAnsi="Arial" w:cs="Arial"/>
                <w:sz w:val="24"/>
                <w:szCs w:val="24"/>
                <w:lang w:eastAsia="fr-CA"/>
              </w:rPr>
            </w:pPr>
            <w:r w:rsidRPr="00A8376A">
              <w:rPr>
                <w:rFonts w:ascii="Arial" w:hAnsi="Arial" w:cs="Arial"/>
                <w:sz w:val="24"/>
                <w:szCs w:val="24"/>
                <w:lang w:eastAsia="fr-CA"/>
              </w:rPr>
              <w:t>Quiconque abat ou fait abattre, élague ou fait élaguer ou qui permet que soit abattu ou élagué un orme, atteint de la maladie hollandaise de l’orme, doit immédiatement en faire écorcer le bois, incluant la souche et les branches de l’orme, le brûler ou l’enfouir dans un site d’enfouissement</w:t>
            </w:r>
            <w:r w:rsidR="003065D6">
              <w:rPr>
                <w:rFonts w:ascii="Arial" w:hAnsi="Arial" w:cs="Arial"/>
                <w:sz w:val="24"/>
                <w:szCs w:val="24"/>
                <w:lang w:eastAsia="fr-CA"/>
              </w:rPr>
              <w:t xml:space="preserve"> </w:t>
            </w:r>
            <w:r w:rsidR="003065D6" w:rsidRPr="006B2970">
              <w:rPr>
                <w:rFonts w:ascii="Arial" w:hAnsi="Arial" w:cs="Arial"/>
                <w:sz w:val="24"/>
                <w:szCs w:val="24"/>
                <w:lang w:eastAsia="fr-CA"/>
              </w:rPr>
              <w:t>accrédité</w:t>
            </w:r>
            <w:r w:rsidRPr="006B2970">
              <w:rPr>
                <w:rFonts w:ascii="Arial" w:hAnsi="Arial" w:cs="Arial"/>
                <w:sz w:val="24"/>
                <w:szCs w:val="24"/>
                <w:lang w:eastAsia="fr-CA"/>
              </w:rPr>
              <w:t>, et</w:t>
            </w:r>
            <w:r w:rsidRPr="00A8376A">
              <w:rPr>
                <w:rFonts w:ascii="Arial" w:hAnsi="Arial" w:cs="Arial"/>
                <w:sz w:val="24"/>
                <w:szCs w:val="24"/>
                <w:lang w:eastAsia="fr-CA"/>
              </w:rPr>
              <w:t xml:space="preserve"> ce, conformément aux lois et règlements en vigueur.</w:t>
            </w:r>
          </w:p>
          <w:p w14:paraId="33DC7547" w14:textId="0379D194" w:rsidR="000741D7" w:rsidRPr="00A8376A" w:rsidRDefault="000741D7" w:rsidP="006C05B1">
            <w:pPr>
              <w:autoSpaceDE w:val="0"/>
              <w:autoSpaceDN w:val="0"/>
              <w:rPr>
                <w:rFonts w:ascii="Arial" w:hAnsi="Arial" w:cs="Arial"/>
                <w:sz w:val="24"/>
                <w:szCs w:val="24"/>
              </w:rPr>
            </w:pPr>
          </w:p>
        </w:tc>
      </w:tr>
      <w:tr w:rsidR="00A403E9" w:rsidRPr="001F7EFB" w14:paraId="6D697E5E" w14:textId="77777777" w:rsidTr="00536854">
        <w:tc>
          <w:tcPr>
            <w:tcW w:w="993" w:type="dxa"/>
          </w:tcPr>
          <w:p w14:paraId="66F8A324" w14:textId="74BB3E2A" w:rsidR="00A403E9" w:rsidRPr="007C7D0F" w:rsidRDefault="00A403E9" w:rsidP="00536854">
            <w:pPr>
              <w:ind w:rightChars="-35" w:right="-70"/>
              <w:rPr>
                <w:rFonts w:ascii="Arial" w:hAnsi="Arial" w:cs="Arial"/>
                <w:sz w:val="24"/>
                <w:szCs w:val="24"/>
              </w:rPr>
            </w:pPr>
          </w:p>
        </w:tc>
        <w:tc>
          <w:tcPr>
            <w:tcW w:w="567" w:type="dxa"/>
          </w:tcPr>
          <w:p w14:paraId="6B979622" w14:textId="77777777" w:rsidR="00A403E9" w:rsidRPr="0033731D" w:rsidRDefault="00A403E9" w:rsidP="0033731D">
            <w:pPr>
              <w:tabs>
                <w:tab w:val="left" w:pos="-1440"/>
                <w:tab w:val="left" w:pos="-720"/>
                <w:tab w:val="left" w:pos="851"/>
                <w:tab w:val="left" w:pos="1440"/>
                <w:tab w:val="left" w:pos="2160"/>
                <w:tab w:val="left" w:pos="7672"/>
              </w:tabs>
              <w:suppressAutoHyphens/>
              <w:ind w:left="360"/>
              <w:jc w:val="left"/>
              <w:rPr>
                <w:rFonts w:ascii="Arial" w:hAnsi="Arial" w:cs="Arial"/>
                <w:sz w:val="24"/>
                <w:szCs w:val="24"/>
              </w:rPr>
            </w:pPr>
          </w:p>
        </w:tc>
        <w:tc>
          <w:tcPr>
            <w:tcW w:w="7402" w:type="dxa"/>
          </w:tcPr>
          <w:p w14:paraId="3167926F" w14:textId="2ED23BF1" w:rsidR="00A403E9" w:rsidRPr="00A8376A" w:rsidRDefault="00A403E9" w:rsidP="00A8376A">
            <w:pPr>
              <w:ind w:rightChars="45" w:right="90"/>
              <w:rPr>
                <w:rFonts w:ascii="Arial" w:hAnsi="Arial" w:cs="Arial"/>
                <w:sz w:val="24"/>
                <w:szCs w:val="24"/>
                <w:lang w:eastAsia="fr-CA"/>
              </w:rPr>
            </w:pPr>
          </w:p>
        </w:tc>
      </w:tr>
    </w:tbl>
    <w:p w14:paraId="4F69CD84" w14:textId="77777777" w:rsidR="009D2D7C" w:rsidRDefault="009D2D7C" w:rsidP="00B73039">
      <w:pPr>
        <w:rPr>
          <w:rFonts w:ascii="Arial" w:hAnsi="Arial" w:cs="Arial"/>
          <w:sz w:val="24"/>
          <w:szCs w:val="24"/>
          <w:u w:val="single"/>
        </w:rPr>
      </w:pPr>
    </w:p>
    <w:p w14:paraId="306A4FED" w14:textId="45C5C6D6" w:rsidR="00A8376A" w:rsidRPr="006B2970" w:rsidRDefault="008E7928" w:rsidP="00B73039">
      <w:pPr>
        <w:rPr>
          <w:rFonts w:ascii="Arial" w:hAnsi="Arial" w:cs="Arial"/>
          <w:sz w:val="24"/>
          <w:szCs w:val="24"/>
          <w:u w:val="single"/>
        </w:rPr>
      </w:pPr>
      <w:r w:rsidRPr="006B2970">
        <w:rPr>
          <w:rFonts w:ascii="Arial" w:hAnsi="Arial" w:cs="Arial"/>
          <w:sz w:val="24"/>
          <w:szCs w:val="24"/>
          <w:u w:val="single"/>
        </w:rPr>
        <w:t>Agrile du frêne</w:t>
      </w:r>
    </w:p>
    <w:p w14:paraId="1312C7A2" w14:textId="77777777" w:rsidR="0033731D" w:rsidRPr="006B2970" w:rsidRDefault="0033731D" w:rsidP="00B73039">
      <w:pPr>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33731D" w:rsidRPr="00A8376A" w14:paraId="423BA3EE" w14:textId="77777777" w:rsidTr="00841A4D">
        <w:tc>
          <w:tcPr>
            <w:tcW w:w="993" w:type="dxa"/>
          </w:tcPr>
          <w:p w14:paraId="651FB152" w14:textId="77777777" w:rsidR="0033731D" w:rsidRPr="006B2970" w:rsidRDefault="0033731D" w:rsidP="00841A4D">
            <w:pPr>
              <w:ind w:rightChars="-35" w:right="-70"/>
              <w:rPr>
                <w:rFonts w:ascii="Arial" w:hAnsi="Arial" w:cs="Arial"/>
                <w:sz w:val="24"/>
                <w:szCs w:val="24"/>
              </w:rPr>
            </w:pPr>
            <w:r w:rsidRPr="006B2970">
              <w:rPr>
                <w:rFonts w:ascii="Arial" w:hAnsi="Arial" w:cs="Arial"/>
                <w:sz w:val="24"/>
                <w:szCs w:val="24"/>
              </w:rPr>
              <w:t>300 $</w:t>
            </w:r>
          </w:p>
        </w:tc>
        <w:tc>
          <w:tcPr>
            <w:tcW w:w="567" w:type="dxa"/>
          </w:tcPr>
          <w:p w14:paraId="0BE27EB8" w14:textId="77777777" w:rsidR="0033731D" w:rsidRPr="006B2970" w:rsidRDefault="0033731D" w:rsidP="00841A4D">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tc>
        <w:tc>
          <w:tcPr>
            <w:tcW w:w="7402" w:type="dxa"/>
          </w:tcPr>
          <w:p w14:paraId="0B2409DA" w14:textId="77777777" w:rsidR="0033731D" w:rsidRPr="006B2970" w:rsidRDefault="0033731D" w:rsidP="00841A4D">
            <w:pPr>
              <w:autoSpaceDE w:val="0"/>
              <w:autoSpaceDN w:val="0"/>
              <w:rPr>
                <w:rFonts w:ascii="Arial" w:hAnsi="Arial" w:cs="Arial"/>
                <w:sz w:val="24"/>
                <w:szCs w:val="24"/>
              </w:rPr>
            </w:pPr>
            <w:r w:rsidRPr="006B2970">
              <w:rPr>
                <w:rFonts w:ascii="Arial" w:hAnsi="Arial" w:cs="Arial"/>
                <w:sz w:val="24"/>
                <w:szCs w:val="24"/>
                <w:lang w:eastAsia="fr-CA"/>
              </w:rPr>
              <w:t xml:space="preserve">Constitue </w:t>
            </w:r>
            <w:r w:rsidRPr="006B2970">
              <w:rPr>
                <w:rFonts w:ascii="Arial" w:hAnsi="Arial" w:cs="Arial"/>
                <w:sz w:val="24"/>
                <w:szCs w:val="24"/>
              </w:rPr>
              <w:t xml:space="preserve">une nuisance le fait de maintenir sur un terrain privé, un frêne atteint de façon incurable ou mort de l’agrile du frêne. Constitue également une nuisance le fait de maintenir, de laisser ou permettre que soit laissé, sur un terrain privé, du bois de frêne contaminé par l’agrile du frêne qui n’a pas été complètement écorcé. </w:t>
            </w:r>
          </w:p>
          <w:p w14:paraId="009A9BBC" w14:textId="77777777" w:rsidR="0033731D" w:rsidRPr="006B2970" w:rsidRDefault="0033731D" w:rsidP="00841A4D">
            <w:pPr>
              <w:autoSpaceDE w:val="0"/>
              <w:autoSpaceDN w:val="0"/>
              <w:rPr>
                <w:rFonts w:ascii="Arial" w:hAnsi="Arial" w:cs="Arial"/>
                <w:sz w:val="24"/>
                <w:szCs w:val="24"/>
              </w:rPr>
            </w:pPr>
          </w:p>
          <w:p w14:paraId="46551CDD" w14:textId="77777777" w:rsidR="0033731D" w:rsidRPr="000741D7" w:rsidRDefault="0033731D" w:rsidP="00841A4D">
            <w:pPr>
              <w:autoSpaceDE w:val="0"/>
              <w:autoSpaceDN w:val="0"/>
              <w:rPr>
                <w:rFonts w:ascii="Arial" w:hAnsi="Arial" w:cs="Arial"/>
                <w:sz w:val="24"/>
                <w:szCs w:val="24"/>
              </w:rPr>
            </w:pPr>
            <w:r w:rsidRPr="006B2970">
              <w:rPr>
                <w:rFonts w:ascii="Arial" w:hAnsi="Arial" w:cs="Arial"/>
                <w:sz w:val="24"/>
                <w:szCs w:val="24"/>
              </w:rPr>
              <w:t>Quiconque abat ou fait abattre, élague ou fait élaguer ou qui permet que soit abattu ou élagué un frêne, atteint de l’agrile du frêne, doit immédiatement en faire écorcer le bois, incluant la souche et les branches du frêne, le brûler ou l’enfouir dans un site d’enfouissement, et ce, conformément aux lois et règlements en vigueur. »</w:t>
            </w:r>
          </w:p>
          <w:p w14:paraId="4A413283" w14:textId="77777777" w:rsidR="0033731D" w:rsidRPr="00A8376A" w:rsidRDefault="0033731D" w:rsidP="00841A4D">
            <w:pPr>
              <w:ind w:rightChars="45" w:right="90"/>
              <w:rPr>
                <w:rFonts w:ascii="Arial" w:hAnsi="Arial" w:cs="Arial"/>
                <w:sz w:val="24"/>
                <w:szCs w:val="24"/>
                <w:lang w:eastAsia="fr-CA"/>
              </w:rPr>
            </w:pPr>
          </w:p>
        </w:tc>
      </w:tr>
    </w:tbl>
    <w:p w14:paraId="798911D5" w14:textId="77777777" w:rsidR="00BD54D4" w:rsidRDefault="00BD54D4" w:rsidP="00B73039">
      <w:pPr>
        <w:rPr>
          <w:rFonts w:ascii="Arial" w:hAnsi="Arial" w:cs="Arial"/>
          <w:sz w:val="24"/>
          <w:szCs w:val="24"/>
        </w:rPr>
      </w:pPr>
    </w:p>
    <w:p w14:paraId="1A7E174F" w14:textId="54F387F0" w:rsidR="00BD54D4" w:rsidRPr="00BD54D4" w:rsidRDefault="00BD54D4" w:rsidP="00BD54D4">
      <w:pPr>
        <w:ind w:rightChars="45" w:right="90"/>
        <w:rPr>
          <w:rFonts w:ascii="Arial" w:hAnsi="Arial" w:cs="Arial"/>
          <w:sz w:val="24"/>
          <w:szCs w:val="24"/>
        </w:rPr>
      </w:pPr>
      <w:r w:rsidRPr="00BD54D4">
        <w:rPr>
          <w:rFonts w:ascii="Arial" w:hAnsi="Arial" w:cs="Arial"/>
          <w:sz w:val="24"/>
          <w:szCs w:val="24"/>
          <w:u w:val="single"/>
        </w:rPr>
        <w:t xml:space="preserve">Espèces </w:t>
      </w:r>
      <w:r w:rsidRPr="006B2970">
        <w:rPr>
          <w:rFonts w:ascii="Arial" w:hAnsi="Arial" w:cs="Arial"/>
          <w:sz w:val="24"/>
          <w:szCs w:val="24"/>
          <w:u w:val="single"/>
        </w:rPr>
        <w:t>nuisibles</w:t>
      </w:r>
      <w:r w:rsidR="00484913" w:rsidRPr="006B2970">
        <w:rPr>
          <w:rFonts w:ascii="Arial" w:hAnsi="Arial" w:cs="Arial"/>
          <w:sz w:val="24"/>
          <w:szCs w:val="24"/>
          <w:u w:val="single"/>
        </w:rPr>
        <w:t xml:space="preserve"> et exotiques envahissantes</w:t>
      </w:r>
    </w:p>
    <w:p w14:paraId="72510025" w14:textId="77777777" w:rsidR="00BD54D4" w:rsidRPr="00BD54D4" w:rsidRDefault="00BD54D4" w:rsidP="00BD54D4">
      <w:pPr>
        <w:tabs>
          <w:tab w:val="left" w:pos="720"/>
          <w:tab w:val="left" w:pos="1440"/>
        </w:tabs>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BD54D4" w:rsidRPr="001F7EFB" w14:paraId="6CBA8540" w14:textId="77777777" w:rsidTr="009F2919">
        <w:tc>
          <w:tcPr>
            <w:tcW w:w="993" w:type="dxa"/>
          </w:tcPr>
          <w:p w14:paraId="287F9277" w14:textId="77777777" w:rsidR="00BD54D4" w:rsidRPr="00BD54D4" w:rsidRDefault="00BD54D4" w:rsidP="009F2919">
            <w:pPr>
              <w:ind w:rightChars="-35" w:right="-70"/>
              <w:rPr>
                <w:rFonts w:ascii="Arial" w:hAnsi="Arial" w:cs="Arial"/>
                <w:sz w:val="24"/>
                <w:szCs w:val="24"/>
              </w:rPr>
            </w:pPr>
            <w:r w:rsidRPr="00BD54D4">
              <w:rPr>
                <w:rFonts w:ascii="Arial" w:hAnsi="Arial" w:cs="Arial"/>
                <w:sz w:val="24"/>
                <w:szCs w:val="24"/>
              </w:rPr>
              <w:t>300 $</w:t>
            </w:r>
          </w:p>
        </w:tc>
        <w:tc>
          <w:tcPr>
            <w:tcW w:w="567" w:type="dxa"/>
          </w:tcPr>
          <w:p w14:paraId="41229EFF" w14:textId="77777777" w:rsidR="00BD54D4" w:rsidRPr="00BD54D4" w:rsidRDefault="00BD54D4" w:rsidP="009F2919">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683A6637" w14:textId="77777777" w:rsidR="00BD54D4" w:rsidRPr="00BD54D4" w:rsidRDefault="00BD54D4" w:rsidP="009F2919">
            <w:pPr>
              <w:ind w:leftChars="-5" w:rightChars="45" w:right="90" w:hangingChars="4" w:hanging="10"/>
              <w:rPr>
                <w:rFonts w:ascii="Arial" w:hAnsi="Arial" w:cs="Arial"/>
                <w:sz w:val="24"/>
                <w:szCs w:val="24"/>
              </w:rPr>
            </w:pPr>
          </w:p>
        </w:tc>
        <w:tc>
          <w:tcPr>
            <w:tcW w:w="7402" w:type="dxa"/>
          </w:tcPr>
          <w:p w14:paraId="1BA38F3B" w14:textId="555139E4" w:rsidR="00E65FAF" w:rsidRPr="00BD54D4" w:rsidRDefault="00BD54D4" w:rsidP="00BD54D4">
            <w:pPr>
              <w:ind w:right="276"/>
              <w:rPr>
                <w:rFonts w:ascii="Arial" w:hAnsi="Arial" w:cs="Arial"/>
                <w:sz w:val="24"/>
                <w:szCs w:val="24"/>
              </w:rPr>
            </w:pPr>
            <w:r w:rsidRPr="00BD54D4">
              <w:rPr>
                <w:rFonts w:ascii="Arial" w:hAnsi="Arial" w:cs="Arial"/>
                <w:sz w:val="24"/>
                <w:szCs w:val="24"/>
              </w:rPr>
              <w:t>Constitue une nuisance la propagation des espèces végétales nuisibles telles que l’herbe à poux (</w:t>
            </w:r>
            <w:proofErr w:type="spellStart"/>
            <w:r w:rsidRPr="00BD54D4">
              <w:rPr>
                <w:rFonts w:ascii="Arial" w:hAnsi="Arial" w:cs="Arial"/>
                <w:sz w:val="24"/>
                <w:szCs w:val="24"/>
              </w:rPr>
              <w:t>ambrosia</w:t>
            </w:r>
            <w:proofErr w:type="spellEnd"/>
            <w:r w:rsidRPr="00BD54D4">
              <w:rPr>
                <w:rFonts w:ascii="Arial" w:hAnsi="Arial" w:cs="Arial"/>
                <w:sz w:val="24"/>
                <w:szCs w:val="24"/>
              </w:rPr>
              <w:t xml:space="preserve"> SPP), l’herbe à puce (</w:t>
            </w:r>
            <w:proofErr w:type="spellStart"/>
            <w:r w:rsidRPr="00BD54D4">
              <w:rPr>
                <w:rFonts w:ascii="Arial" w:hAnsi="Arial" w:cs="Arial"/>
                <w:sz w:val="24"/>
                <w:szCs w:val="24"/>
              </w:rPr>
              <w:t>rhusradicans</w:t>
            </w:r>
            <w:proofErr w:type="spellEnd"/>
            <w:r w:rsidRPr="00BD54D4">
              <w:rPr>
                <w:rFonts w:ascii="Arial" w:hAnsi="Arial" w:cs="Arial"/>
                <w:sz w:val="24"/>
                <w:szCs w:val="24"/>
              </w:rPr>
              <w:t>) et des espèces exotiques envahissantes comme la berce du Caucase (</w:t>
            </w:r>
            <w:proofErr w:type="spellStart"/>
            <w:r w:rsidRPr="00BD54D4">
              <w:rPr>
                <w:rFonts w:ascii="Arial" w:hAnsi="Arial" w:cs="Arial"/>
                <w:sz w:val="24"/>
                <w:szCs w:val="24"/>
              </w:rPr>
              <w:t>heracleum</w:t>
            </w:r>
            <w:proofErr w:type="spellEnd"/>
            <w:r w:rsidRPr="00BD54D4">
              <w:rPr>
                <w:rFonts w:ascii="Arial" w:hAnsi="Arial" w:cs="Arial"/>
                <w:sz w:val="24"/>
                <w:szCs w:val="24"/>
              </w:rPr>
              <w:t xml:space="preserve"> </w:t>
            </w:r>
            <w:proofErr w:type="spellStart"/>
            <w:r w:rsidRPr="00BD54D4">
              <w:rPr>
                <w:rFonts w:ascii="Arial" w:hAnsi="Arial" w:cs="Arial"/>
                <w:sz w:val="24"/>
                <w:szCs w:val="24"/>
              </w:rPr>
              <w:t>mantegazzianum</w:t>
            </w:r>
            <w:proofErr w:type="spellEnd"/>
            <w:r w:rsidRPr="00BD54D4">
              <w:rPr>
                <w:rFonts w:ascii="Arial" w:hAnsi="Arial" w:cs="Arial"/>
                <w:sz w:val="24"/>
                <w:szCs w:val="24"/>
              </w:rPr>
              <w:t xml:space="preserve">) ou toute espèce reconnue comme telle par le gouvernement du Québec, dont notamment celles </w:t>
            </w:r>
            <w:r w:rsidRPr="00C356B5">
              <w:rPr>
                <w:rFonts w:ascii="Arial" w:hAnsi="Arial" w:cs="Arial"/>
                <w:sz w:val="24"/>
                <w:szCs w:val="24"/>
              </w:rPr>
              <w:t>identifiées</w:t>
            </w:r>
            <w:r w:rsidR="00484913" w:rsidRPr="00C356B5">
              <w:rPr>
                <w:rFonts w:ascii="Arial" w:hAnsi="Arial" w:cs="Arial"/>
                <w:sz w:val="24"/>
                <w:szCs w:val="24"/>
              </w:rPr>
              <w:t xml:space="preserve"> à l’outil</w:t>
            </w:r>
            <w:r w:rsidR="006B2970" w:rsidRPr="00C356B5">
              <w:rPr>
                <w:rFonts w:ascii="Arial" w:hAnsi="Arial" w:cs="Arial"/>
                <w:sz w:val="24"/>
                <w:szCs w:val="24"/>
              </w:rPr>
              <w:t xml:space="preserve"> </w:t>
            </w:r>
            <w:r w:rsidRPr="00C356B5">
              <w:rPr>
                <w:rFonts w:ascii="Arial" w:hAnsi="Arial" w:cs="Arial"/>
                <w:sz w:val="24"/>
                <w:szCs w:val="24"/>
              </w:rPr>
              <w:t>sentinelle</w:t>
            </w:r>
            <w:r w:rsidRPr="00BD54D4">
              <w:rPr>
                <w:rFonts w:ascii="Arial" w:hAnsi="Arial" w:cs="Arial"/>
                <w:sz w:val="24"/>
                <w:szCs w:val="24"/>
              </w:rPr>
              <w:t xml:space="preserve"> du </w:t>
            </w:r>
            <w:r w:rsidR="00484913" w:rsidRPr="00484913">
              <w:rPr>
                <w:rFonts w:ascii="Arial" w:hAnsi="Arial" w:cs="Arial"/>
                <w:sz w:val="24"/>
                <w:szCs w:val="24"/>
              </w:rPr>
              <w:t>ministère de l’Environnement, de la Lutte contre les changements climatiques, de la Faune et des Parcs</w:t>
            </w:r>
            <w:r w:rsidRPr="00BD54D4">
              <w:rPr>
                <w:rFonts w:ascii="Arial" w:hAnsi="Arial" w:cs="Arial"/>
                <w:sz w:val="24"/>
                <w:szCs w:val="24"/>
              </w:rPr>
              <w:t>. Il est interdit de planter, élever, maintenir ou favoriser la croissance ou la</w:t>
            </w:r>
            <w:r>
              <w:rPr>
                <w:rFonts w:ascii="Arial" w:hAnsi="Arial" w:cs="Arial"/>
                <w:sz w:val="24"/>
                <w:szCs w:val="24"/>
              </w:rPr>
              <w:t xml:space="preserve"> propagation de telles espèces.</w:t>
            </w:r>
          </w:p>
        </w:tc>
      </w:tr>
      <w:tr w:rsidR="00E65FAF" w:rsidRPr="001F7EFB" w14:paraId="72597D6A" w14:textId="77777777" w:rsidTr="009F2919">
        <w:tc>
          <w:tcPr>
            <w:tcW w:w="993" w:type="dxa"/>
          </w:tcPr>
          <w:p w14:paraId="55DE7E11" w14:textId="49F6BBC3" w:rsidR="00E65FAF" w:rsidRPr="00C356B5" w:rsidRDefault="00E61927" w:rsidP="009F2919">
            <w:pPr>
              <w:ind w:rightChars="-35" w:right="-70"/>
              <w:rPr>
                <w:rFonts w:ascii="Arial" w:hAnsi="Arial" w:cs="Arial"/>
                <w:sz w:val="24"/>
                <w:szCs w:val="24"/>
              </w:rPr>
            </w:pPr>
            <w:r w:rsidRPr="00C356B5">
              <w:rPr>
                <w:rFonts w:ascii="Arial" w:hAnsi="Arial" w:cs="Arial"/>
                <w:sz w:val="24"/>
                <w:szCs w:val="24"/>
              </w:rPr>
              <w:lastRenderedPageBreak/>
              <w:t>300 $</w:t>
            </w:r>
          </w:p>
        </w:tc>
        <w:tc>
          <w:tcPr>
            <w:tcW w:w="567" w:type="dxa"/>
          </w:tcPr>
          <w:p w14:paraId="53972592" w14:textId="77777777" w:rsidR="00E65FAF" w:rsidRPr="00C356B5" w:rsidRDefault="00E65FAF" w:rsidP="009F2919">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tc>
        <w:tc>
          <w:tcPr>
            <w:tcW w:w="7402" w:type="dxa"/>
          </w:tcPr>
          <w:p w14:paraId="6889323F" w14:textId="02A75D31" w:rsidR="00E65FAF" w:rsidRPr="00C356B5" w:rsidRDefault="00E61927" w:rsidP="00BD54D4">
            <w:pPr>
              <w:ind w:right="276"/>
              <w:rPr>
                <w:rFonts w:ascii="Arial" w:hAnsi="Arial" w:cs="Arial"/>
                <w:sz w:val="24"/>
                <w:szCs w:val="24"/>
              </w:rPr>
            </w:pPr>
            <w:r w:rsidRPr="00C356B5">
              <w:rPr>
                <w:rFonts w:ascii="Arial" w:hAnsi="Arial" w:cs="Arial"/>
                <w:sz w:val="24"/>
                <w:szCs w:val="24"/>
              </w:rPr>
              <w:t>Constitue une nuisance le fait de transporter sur la route un bâtiment, un bateau, un navire, une embarcation, avec ou sans moteur, dont le bouchon de vidange d’eau n’a pas été retiré ou dans lequel</w:t>
            </w:r>
            <w:r w:rsidR="0035550D" w:rsidRPr="00C356B5">
              <w:rPr>
                <w:rFonts w:ascii="Arial" w:hAnsi="Arial" w:cs="Arial"/>
                <w:sz w:val="24"/>
                <w:szCs w:val="24"/>
              </w:rPr>
              <w:t xml:space="preserve"> de l’eau s’y trouve (ex. : ballastes et viviers).</w:t>
            </w:r>
          </w:p>
        </w:tc>
      </w:tr>
    </w:tbl>
    <w:p w14:paraId="4A96D8A4" w14:textId="77777777" w:rsidR="00BD54D4" w:rsidRDefault="00BD54D4" w:rsidP="00BD54D4">
      <w:pPr>
        <w:rPr>
          <w:rFonts w:ascii="Arial" w:hAnsi="Arial" w:cs="Arial"/>
          <w:sz w:val="24"/>
          <w:szCs w:val="24"/>
        </w:rPr>
      </w:pPr>
    </w:p>
    <w:p w14:paraId="1E716D06" w14:textId="77777777" w:rsidR="00047B08" w:rsidRPr="00E30A5B" w:rsidRDefault="00047B08" w:rsidP="00B73039">
      <w:pPr>
        <w:rPr>
          <w:rFonts w:ascii="Arial" w:hAnsi="Arial" w:cs="Arial"/>
          <w:sz w:val="24"/>
          <w:szCs w:val="24"/>
        </w:rPr>
      </w:pPr>
    </w:p>
    <w:p w14:paraId="00704B16" w14:textId="77777777" w:rsidR="00E30A5B" w:rsidRPr="00E30A5B" w:rsidRDefault="002D5A4F" w:rsidP="00E30A5B">
      <w:pPr>
        <w:tabs>
          <w:tab w:val="left" w:pos="720"/>
          <w:tab w:val="left" w:pos="1440"/>
        </w:tabs>
        <w:ind w:rightChars="45" w:right="90"/>
        <w:rPr>
          <w:rFonts w:ascii="Arial" w:hAnsi="Arial" w:cs="Arial"/>
          <w:b/>
          <w:sz w:val="24"/>
          <w:szCs w:val="24"/>
        </w:rPr>
      </w:pPr>
      <w:r>
        <w:rPr>
          <w:rFonts w:ascii="Arial" w:hAnsi="Arial" w:cs="Arial"/>
          <w:b/>
          <w:sz w:val="24"/>
          <w:szCs w:val="24"/>
        </w:rPr>
        <w:t>SECTION IV</w:t>
      </w:r>
    </w:p>
    <w:p w14:paraId="6EFD3E8A" w14:textId="77777777" w:rsidR="00E30A5B" w:rsidRPr="00E30A5B" w:rsidRDefault="00E30A5B" w:rsidP="00E30A5B">
      <w:pPr>
        <w:tabs>
          <w:tab w:val="left" w:pos="720"/>
          <w:tab w:val="left" w:pos="1440"/>
        </w:tabs>
        <w:ind w:rightChars="45" w:right="90"/>
        <w:rPr>
          <w:rFonts w:ascii="Arial" w:hAnsi="Arial" w:cs="Arial"/>
          <w:b/>
          <w:sz w:val="24"/>
          <w:szCs w:val="24"/>
        </w:rPr>
      </w:pPr>
      <w:r w:rsidRPr="00E30A5B">
        <w:rPr>
          <w:rFonts w:ascii="Arial" w:hAnsi="Arial" w:cs="Arial"/>
          <w:b/>
          <w:sz w:val="24"/>
          <w:szCs w:val="24"/>
        </w:rPr>
        <w:t>DÉBLAIEMENT DE LA NEIGE</w:t>
      </w:r>
    </w:p>
    <w:p w14:paraId="04553324" w14:textId="77777777" w:rsidR="00E30A5B" w:rsidRPr="00E30A5B" w:rsidRDefault="00E30A5B" w:rsidP="00E30A5B">
      <w:pPr>
        <w:tabs>
          <w:tab w:val="left" w:pos="720"/>
          <w:tab w:val="left" w:pos="1440"/>
        </w:tabs>
        <w:ind w:rightChars="45" w:right="90"/>
        <w:rPr>
          <w:rFonts w:ascii="Arial" w:hAnsi="Arial" w:cs="Arial"/>
          <w:sz w:val="24"/>
          <w:szCs w:val="24"/>
        </w:rPr>
      </w:pPr>
    </w:p>
    <w:p w14:paraId="5397A699" w14:textId="77777777" w:rsidR="00E30A5B" w:rsidRPr="00E30A5B" w:rsidRDefault="00E30A5B" w:rsidP="00E30A5B">
      <w:pPr>
        <w:tabs>
          <w:tab w:val="left" w:pos="720"/>
          <w:tab w:val="left" w:pos="1440"/>
        </w:tabs>
        <w:ind w:rightChars="45" w:right="90"/>
        <w:rPr>
          <w:rFonts w:ascii="Arial" w:hAnsi="Arial" w:cs="Arial"/>
          <w:sz w:val="24"/>
          <w:szCs w:val="24"/>
        </w:rPr>
      </w:pPr>
    </w:p>
    <w:p w14:paraId="7BDF1019" w14:textId="77777777" w:rsidR="00E30A5B" w:rsidRPr="00E30A5B" w:rsidRDefault="00E30A5B" w:rsidP="00E30A5B">
      <w:pPr>
        <w:tabs>
          <w:tab w:val="left" w:pos="720"/>
          <w:tab w:val="left" w:pos="1440"/>
        </w:tabs>
        <w:ind w:rightChars="45" w:right="90"/>
        <w:rPr>
          <w:rFonts w:ascii="Arial" w:hAnsi="Arial" w:cs="Arial"/>
          <w:sz w:val="24"/>
          <w:szCs w:val="24"/>
        </w:rPr>
      </w:pPr>
      <w:r w:rsidRPr="00E30A5B">
        <w:rPr>
          <w:rFonts w:ascii="Arial" w:hAnsi="Arial" w:cs="Arial"/>
          <w:sz w:val="24"/>
          <w:szCs w:val="24"/>
          <w:u w:val="single"/>
        </w:rPr>
        <w:t>Accumulation de la neige</w:t>
      </w:r>
    </w:p>
    <w:p w14:paraId="37798B17" w14:textId="77777777" w:rsidR="00E30A5B" w:rsidRDefault="00E30A5B" w:rsidP="00E30A5B">
      <w:pPr>
        <w:tabs>
          <w:tab w:val="left" w:pos="720"/>
          <w:tab w:val="left" w:pos="1440"/>
        </w:tabs>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E30A5B" w:rsidRPr="001F7EFB" w14:paraId="1AFF6C33" w14:textId="77777777" w:rsidTr="009450D1">
        <w:tc>
          <w:tcPr>
            <w:tcW w:w="993" w:type="dxa"/>
          </w:tcPr>
          <w:p w14:paraId="4CD9BC82" w14:textId="77777777" w:rsidR="00E30A5B" w:rsidRPr="001F7EFB" w:rsidRDefault="003A2E06" w:rsidP="009450D1">
            <w:pPr>
              <w:ind w:rightChars="-35" w:right="-70"/>
              <w:rPr>
                <w:rFonts w:ascii="Arial" w:hAnsi="Arial" w:cs="Arial"/>
                <w:sz w:val="24"/>
                <w:szCs w:val="24"/>
              </w:rPr>
            </w:pPr>
            <w:r>
              <w:rPr>
                <w:rFonts w:ascii="Arial" w:hAnsi="Arial" w:cs="Arial"/>
                <w:sz w:val="24"/>
                <w:szCs w:val="24"/>
              </w:rPr>
              <w:t>100 $</w:t>
            </w:r>
          </w:p>
        </w:tc>
        <w:tc>
          <w:tcPr>
            <w:tcW w:w="567" w:type="dxa"/>
          </w:tcPr>
          <w:p w14:paraId="5821A82F" w14:textId="77777777" w:rsidR="00E30A5B" w:rsidRPr="001F7EFB" w:rsidRDefault="00E30A5B" w:rsidP="009450D1">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1E3DEE90" w14:textId="77777777" w:rsidR="00E30A5B" w:rsidRPr="001F7EFB" w:rsidRDefault="00E30A5B" w:rsidP="009450D1">
            <w:pPr>
              <w:ind w:leftChars="-5" w:rightChars="45" w:right="90" w:hangingChars="4" w:hanging="10"/>
              <w:rPr>
                <w:rFonts w:ascii="Arial" w:hAnsi="Arial" w:cs="Arial"/>
                <w:sz w:val="24"/>
                <w:szCs w:val="24"/>
              </w:rPr>
            </w:pPr>
          </w:p>
        </w:tc>
        <w:tc>
          <w:tcPr>
            <w:tcW w:w="7402" w:type="dxa"/>
          </w:tcPr>
          <w:p w14:paraId="48F5DBD6" w14:textId="77777777" w:rsidR="00E30A5B" w:rsidRPr="001F7EFB" w:rsidRDefault="00E30A5B" w:rsidP="009450D1">
            <w:pPr>
              <w:ind w:rightChars="45" w:right="90"/>
              <w:rPr>
                <w:rFonts w:ascii="Arial" w:hAnsi="Arial" w:cs="Arial"/>
                <w:sz w:val="24"/>
                <w:szCs w:val="24"/>
              </w:rPr>
            </w:pPr>
            <w:r w:rsidRPr="00E30A5B">
              <w:rPr>
                <w:rFonts w:ascii="Arial" w:hAnsi="Arial" w:cs="Arial"/>
                <w:sz w:val="24"/>
                <w:szCs w:val="24"/>
              </w:rPr>
              <w:t>Il est interdit à quiconque de jeter, d'entasser ou d'accumuler de la neige</w:t>
            </w:r>
            <w:r w:rsidR="003A2E06">
              <w:rPr>
                <w:rFonts w:ascii="Arial" w:hAnsi="Arial" w:cs="Arial"/>
                <w:sz w:val="24"/>
                <w:szCs w:val="24"/>
              </w:rPr>
              <w:t>,</w:t>
            </w:r>
            <w:r w:rsidRPr="00E30A5B">
              <w:rPr>
                <w:rFonts w:ascii="Arial" w:hAnsi="Arial" w:cs="Arial"/>
                <w:sz w:val="24"/>
                <w:szCs w:val="24"/>
              </w:rPr>
              <w:t xml:space="preserve"> provenant d'une propriété privée</w:t>
            </w:r>
            <w:r w:rsidR="003A2E06">
              <w:rPr>
                <w:rFonts w:ascii="Arial" w:hAnsi="Arial" w:cs="Arial"/>
                <w:sz w:val="24"/>
                <w:szCs w:val="24"/>
              </w:rPr>
              <w:t>,</w:t>
            </w:r>
            <w:r w:rsidRPr="00E30A5B">
              <w:rPr>
                <w:rFonts w:ascii="Arial" w:hAnsi="Arial" w:cs="Arial"/>
                <w:sz w:val="24"/>
                <w:szCs w:val="24"/>
              </w:rPr>
              <w:t xml:space="preserve"> dans une rue, sur un </w:t>
            </w:r>
            <w:r w:rsidRPr="00047B08">
              <w:rPr>
                <w:rFonts w:ascii="Arial" w:hAnsi="Arial" w:cs="Arial"/>
                <w:sz w:val="24"/>
                <w:szCs w:val="24"/>
              </w:rPr>
              <w:t xml:space="preserve">trottoir, </w:t>
            </w:r>
            <w:r w:rsidR="00F26A0C" w:rsidRPr="00047B08">
              <w:rPr>
                <w:rFonts w:ascii="Arial" w:hAnsi="Arial" w:cs="Arial"/>
                <w:sz w:val="24"/>
                <w:szCs w:val="24"/>
              </w:rPr>
              <w:t>sur une borne fontaine,</w:t>
            </w:r>
            <w:r w:rsidR="00F26A0C">
              <w:rPr>
                <w:rFonts w:ascii="Arial" w:hAnsi="Arial" w:cs="Arial"/>
                <w:sz w:val="24"/>
                <w:szCs w:val="24"/>
              </w:rPr>
              <w:t xml:space="preserve"> </w:t>
            </w:r>
            <w:r w:rsidRPr="00E30A5B">
              <w:rPr>
                <w:rFonts w:ascii="Arial" w:hAnsi="Arial" w:cs="Arial"/>
                <w:sz w:val="24"/>
                <w:szCs w:val="24"/>
              </w:rPr>
              <w:t>dans un fossé, dans ou près d’un ponceau, dans un terrain de stationnement public ou dans tout lieu public de la municipalité.</w:t>
            </w:r>
          </w:p>
        </w:tc>
      </w:tr>
    </w:tbl>
    <w:p w14:paraId="53E690A1" w14:textId="77777777" w:rsidR="00E30A5B" w:rsidRPr="00E30A5B" w:rsidRDefault="00E30A5B" w:rsidP="00E30A5B">
      <w:pPr>
        <w:tabs>
          <w:tab w:val="left" w:pos="720"/>
          <w:tab w:val="left" w:pos="1440"/>
        </w:tabs>
        <w:ind w:left="708" w:rightChars="45" w:right="90" w:hanging="708"/>
        <w:rPr>
          <w:rFonts w:ascii="Arial" w:hAnsi="Arial" w:cs="Arial"/>
          <w:sz w:val="24"/>
          <w:szCs w:val="24"/>
        </w:rPr>
      </w:pPr>
    </w:p>
    <w:p w14:paraId="4F4761DB" w14:textId="77777777" w:rsidR="00E30A5B" w:rsidRPr="00E30A5B" w:rsidRDefault="00E30A5B" w:rsidP="00E30A5B">
      <w:pPr>
        <w:tabs>
          <w:tab w:val="left" w:pos="720"/>
          <w:tab w:val="left" w:pos="1440"/>
        </w:tabs>
        <w:ind w:rightChars="45" w:right="90"/>
        <w:rPr>
          <w:rFonts w:ascii="Arial" w:hAnsi="Arial" w:cs="Arial"/>
          <w:sz w:val="24"/>
          <w:szCs w:val="24"/>
        </w:rPr>
      </w:pPr>
    </w:p>
    <w:p w14:paraId="0081E195" w14:textId="77777777" w:rsidR="00E30A5B" w:rsidRPr="00E30A5B" w:rsidRDefault="00E30A5B" w:rsidP="00B76567">
      <w:pPr>
        <w:keepNext/>
        <w:keepLines/>
        <w:tabs>
          <w:tab w:val="left" w:pos="720"/>
          <w:tab w:val="left" w:pos="1440"/>
        </w:tabs>
        <w:ind w:rightChars="45" w:right="90"/>
        <w:rPr>
          <w:rFonts w:ascii="Arial" w:hAnsi="Arial" w:cs="Arial"/>
          <w:sz w:val="24"/>
          <w:szCs w:val="24"/>
          <w:u w:val="single"/>
        </w:rPr>
      </w:pPr>
      <w:r w:rsidRPr="00E30A5B">
        <w:rPr>
          <w:rFonts w:ascii="Arial" w:hAnsi="Arial" w:cs="Arial"/>
          <w:sz w:val="24"/>
          <w:szCs w:val="24"/>
          <w:u w:val="single"/>
        </w:rPr>
        <w:t>Neige provenant des rues</w:t>
      </w:r>
    </w:p>
    <w:p w14:paraId="11B7CE80" w14:textId="77777777" w:rsidR="00E30A5B" w:rsidRDefault="00E30A5B" w:rsidP="00B76567">
      <w:pPr>
        <w:keepNext/>
        <w:keepLines/>
        <w:tabs>
          <w:tab w:val="left" w:pos="720"/>
          <w:tab w:val="left" w:pos="1440"/>
        </w:tabs>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E30A5B" w:rsidRPr="001F7EFB" w14:paraId="7B589838" w14:textId="77777777" w:rsidTr="009450D1">
        <w:tc>
          <w:tcPr>
            <w:tcW w:w="993" w:type="dxa"/>
          </w:tcPr>
          <w:p w14:paraId="5379AEE9" w14:textId="77777777" w:rsidR="00E30A5B" w:rsidRPr="001F7EFB" w:rsidRDefault="003A2E06" w:rsidP="00B76567">
            <w:pPr>
              <w:keepNext/>
              <w:keepLines/>
              <w:ind w:rightChars="-35" w:right="-70"/>
              <w:rPr>
                <w:rFonts w:ascii="Arial" w:hAnsi="Arial" w:cs="Arial"/>
                <w:sz w:val="24"/>
                <w:szCs w:val="24"/>
              </w:rPr>
            </w:pPr>
            <w:r>
              <w:rPr>
                <w:rFonts w:ascii="Arial" w:hAnsi="Arial" w:cs="Arial"/>
                <w:sz w:val="24"/>
                <w:szCs w:val="24"/>
              </w:rPr>
              <w:t>100 $</w:t>
            </w:r>
          </w:p>
        </w:tc>
        <w:tc>
          <w:tcPr>
            <w:tcW w:w="567" w:type="dxa"/>
          </w:tcPr>
          <w:p w14:paraId="7E37FEA3" w14:textId="77777777" w:rsidR="00E30A5B" w:rsidRPr="001F7EFB" w:rsidRDefault="00E30A5B" w:rsidP="00B76567">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4530C194" w14:textId="77777777" w:rsidR="00E30A5B" w:rsidRPr="001F7EFB" w:rsidRDefault="00E30A5B" w:rsidP="00B76567">
            <w:pPr>
              <w:keepNext/>
              <w:keepLines/>
              <w:ind w:left="10" w:rightChars="45" w:right="90" w:hangingChars="4" w:hanging="10"/>
              <w:rPr>
                <w:rFonts w:ascii="Arial" w:hAnsi="Arial" w:cs="Arial"/>
                <w:sz w:val="24"/>
                <w:szCs w:val="24"/>
              </w:rPr>
            </w:pPr>
          </w:p>
        </w:tc>
        <w:tc>
          <w:tcPr>
            <w:tcW w:w="7402" w:type="dxa"/>
          </w:tcPr>
          <w:p w14:paraId="7A7F2919" w14:textId="77777777" w:rsidR="00E30A5B" w:rsidRPr="001F7EFB" w:rsidRDefault="00E30A5B" w:rsidP="00B76567">
            <w:pPr>
              <w:keepNext/>
              <w:keepLines/>
              <w:ind w:rightChars="45" w:right="90"/>
              <w:rPr>
                <w:rFonts w:ascii="Arial" w:hAnsi="Arial" w:cs="Arial"/>
                <w:sz w:val="24"/>
                <w:szCs w:val="24"/>
              </w:rPr>
            </w:pPr>
            <w:r w:rsidRPr="00E30A5B">
              <w:rPr>
                <w:rFonts w:ascii="Arial" w:hAnsi="Arial" w:cs="Arial"/>
                <w:sz w:val="24"/>
                <w:szCs w:val="24"/>
              </w:rPr>
              <w:t>Il est interdit à quiconque de jeter, d'entasser, d'accumuler ou de déplacer dans une rue, sur un trottoir, dans un fossé, dans ou près d’un ponceau, dans un terrain de stationnement ou dans tout lieu public, la neige déposée sur une propriété privée par le service de déblaiement de la neige de la municipalité.</w:t>
            </w:r>
          </w:p>
        </w:tc>
      </w:tr>
    </w:tbl>
    <w:p w14:paraId="10D48B2A" w14:textId="77777777" w:rsidR="00E30A5B" w:rsidRDefault="00E30A5B" w:rsidP="00E30A5B">
      <w:pPr>
        <w:tabs>
          <w:tab w:val="left" w:pos="720"/>
          <w:tab w:val="left" w:pos="1440"/>
        </w:tabs>
        <w:ind w:rightChars="45" w:right="90"/>
        <w:rPr>
          <w:rFonts w:ascii="Arial" w:hAnsi="Arial" w:cs="Arial"/>
          <w:sz w:val="24"/>
          <w:szCs w:val="24"/>
        </w:rPr>
      </w:pPr>
    </w:p>
    <w:p w14:paraId="44EB969C" w14:textId="77777777" w:rsidR="00E30A5B" w:rsidRPr="00E30A5B" w:rsidRDefault="00E30A5B" w:rsidP="00E30A5B">
      <w:pPr>
        <w:tabs>
          <w:tab w:val="left" w:pos="720"/>
          <w:tab w:val="left" w:pos="1440"/>
        </w:tabs>
        <w:ind w:rightChars="45" w:right="90"/>
        <w:rPr>
          <w:rFonts w:ascii="Arial" w:hAnsi="Arial" w:cs="Arial"/>
          <w:sz w:val="24"/>
          <w:szCs w:val="24"/>
        </w:rPr>
      </w:pPr>
    </w:p>
    <w:p w14:paraId="1CFDBC09" w14:textId="77777777" w:rsidR="00E30A5B" w:rsidRPr="00E30A5B" w:rsidRDefault="00E30A5B" w:rsidP="00E30A5B">
      <w:pPr>
        <w:tabs>
          <w:tab w:val="left" w:pos="720"/>
          <w:tab w:val="left" w:pos="1440"/>
        </w:tabs>
        <w:ind w:rightChars="45" w:right="90"/>
        <w:rPr>
          <w:rFonts w:ascii="Arial" w:hAnsi="Arial" w:cs="Arial"/>
          <w:sz w:val="24"/>
          <w:szCs w:val="24"/>
        </w:rPr>
      </w:pPr>
      <w:r w:rsidRPr="00E30A5B">
        <w:rPr>
          <w:rFonts w:ascii="Arial" w:hAnsi="Arial" w:cs="Arial"/>
          <w:sz w:val="24"/>
          <w:szCs w:val="24"/>
          <w:u w:val="single"/>
        </w:rPr>
        <w:t>Entrée privée</w:t>
      </w:r>
    </w:p>
    <w:p w14:paraId="4D23652F" w14:textId="77777777" w:rsidR="00E30A5B" w:rsidRDefault="00E30A5B" w:rsidP="00E30A5B">
      <w:pPr>
        <w:tabs>
          <w:tab w:val="left" w:pos="720"/>
          <w:tab w:val="left" w:pos="1440"/>
        </w:tabs>
        <w:ind w:rightChars="45" w:right="90"/>
        <w:rPr>
          <w:rFonts w:ascii="Arial" w:hAnsi="Arial" w:cs="Arial"/>
          <w:sz w:val="24"/>
          <w:szCs w:val="24"/>
        </w:rPr>
      </w:pPr>
    </w:p>
    <w:tbl>
      <w:tblPr>
        <w:tblW w:w="8931" w:type="dxa"/>
        <w:tblInd w:w="-72" w:type="dxa"/>
        <w:tblLayout w:type="fixed"/>
        <w:tblCellMar>
          <w:left w:w="70" w:type="dxa"/>
          <w:right w:w="70" w:type="dxa"/>
        </w:tblCellMar>
        <w:tblLook w:val="0000" w:firstRow="0" w:lastRow="0" w:firstColumn="0" w:lastColumn="0" w:noHBand="0" w:noVBand="0"/>
      </w:tblPr>
      <w:tblGrid>
        <w:gridCol w:w="993"/>
        <w:gridCol w:w="567"/>
        <w:gridCol w:w="567"/>
        <w:gridCol w:w="6804"/>
      </w:tblGrid>
      <w:tr w:rsidR="00E30A5B" w:rsidRPr="001F7EFB" w14:paraId="01B938F8" w14:textId="77777777" w:rsidTr="009450D1">
        <w:tc>
          <w:tcPr>
            <w:tcW w:w="993" w:type="dxa"/>
          </w:tcPr>
          <w:p w14:paraId="61ED9397" w14:textId="77777777" w:rsidR="00E30A5B" w:rsidRPr="001F7EFB" w:rsidRDefault="003A2E06" w:rsidP="009450D1">
            <w:pPr>
              <w:ind w:rightChars="45" w:right="90"/>
              <w:rPr>
                <w:rFonts w:ascii="Arial" w:hAnsi="Arial" w:cs="Arial"/>
                <w:sz w:val="24"/>
                <w:szCs w:val="24"/>
              </w:rPr>
            </w:pPr>
            <w:r>
              <w:rPr>
                <w:rFonts w:ascii="Arial" w:hAnsi="Arial" w:cs="Arial"/>
                <w:sz w:val="24"/>
                <w:szCs w:val="24"/>
              </w:rPr>
              <w:t>100 $</w:t>
            </w:r>
          </w:p>
        </w:tc>
        <w:tc>
          <w:tcPr>
            <w:tcW w:w="567" w:type="dxa"/>
          </w:tcPr>
          <w:p w14:paraId="7243E7B0" w14:textId="77777777" w:rsidR="00E30A5B" w:rsidRPr="001F7EFB" w:rsidRDefault="00E30A5B" w:rsidP="009450D1">
            <w:pPr>
              <w:pStyle w:val="Paragraphedeliste"/>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321C30FE" w14:textId="77777777" w:rsidR="00E30A5B" w:rsidRPr="001F7EFB" w:rsidRDefault="00E30A5B" w:rsidP="009450D1">
            <w:pPr>
              <w:ind w:leftChars="-5" w:rightChars="45" w:right="90" w:hangingChars="4" w:hanging="10"/>
              <w:rPr>
                <w:rFonts w:ascii="Arial" w:hAnsi="Arial" w:cs="Arial"/>
                <w:sz w:val="24"/>
                <w:szCs w:val="24"/>
              </w:rPr>
            </w:pPr>
          </w:p>
        </w:tc>
        <w:tc>
          <w:tcPr>
            <w:tcW w:w="7371" w:type="dxa"/>
            <w:gridSpan w:val="2"/>
          </w:tcPr>
          <w:p w14:paraId="7E904308" w14:textId="0F49FEAB" w:rsidR="00E30A5B" w:rsidRPr="00E30A5B" w:rsidRDefault="00E30A5B" w:rsidP="00E30A5B">
            <w:pPr>
              <w:ind w:rightChars="45" w:right="90"/>
              <w:rPr>
                <w:rFonts w:ascii="Arial" w:hAnsi="Arial" w:cs="Arial"/>
                <w:sz w:val="24"/>
                <w:szCs w:val="24"/>
              </w:rPr>
            </w:pPr>
            <w:r w:rsidRPr="00E30A5B">
              <w:rPr>
                <w:rFonts w:ascii="Arial" w:hAnsi="Arial" w:cs="Arial"/>
                <w:sz w:val="24"/>
                <w:szCs w:val="24"/>
              </w:rPr>
              <w:t xml:space="preserve">Malgré </w:t>
            </w:r>
            <w:r w:rsidRPr="00A05E16">
              <w:rPr>
                <w:rFonts w:ascii="Arial" w:hAnsi="Arial" w:cs="Arial"/>
                <w:sz w:val="24"/>
                <w:szCs w:val="24"/>
              </w:rPr>
              <w:t xml:space="preserve">l'article </w:t>
            </w:r>
            <w:r w:rsidR="00F26A0C" w:rsidRPr="00A05E16">
              <w:rPr>
                <w:rFonts w:ascii="Arial" w:hAnsi="Arial" w:cs="Arial"/>
                <w:sz w:val="24"/>
                <w:szCs w:val="24"/>
              </w:rPr>
              <w:t>2</w:t>
            </w:r>
            <w:r w:rsidR="00CF12E3">
              <w:rPr>
                <w:rFonts w:ascii="Arial" w:hAnsi="Arial" w:cs="Arial"/>
                <w:sz w:val="24"/>
                <w:szCs w:val="24"/>
              </w:rPr>
              <w:t>7</w:t>
            </w:r>
            <w:r w:rsidRPr="00A05E16">
              <w:rPr>
                <w:rFonts w:ascii="Arial" w:hAnsi="Arial" w:cs="Arial"/>
                <w:sz w:val="24"/>
                <w:szCs w:val="24"/>
              </w:rPr>
              <w:t>, to</w:t>
            </w:r>
            <w:r w:rsidRPr="00E30A5B">
              <w:rPr>
                <w:rFonts w:ascii="Arial" w:hAnsi="Arial" w:cs="Arial"/>
                <w:sz w:val="24"/>
                <w:szCs w:val="24"/>
              </w:rPr>
              <w:t>ute personne peut dégager, sur une largeur n'excédant pas six virgule cinquante mètres (6,50 m), un espace permettant l'accès de la rue à une propriété privée.</w:t>
            </w:r>
          </w:p>
          <w:p w14:paraId="7F688409" w14:textId="77777777" w:rsidR="00E30A5B" w:rsidRPr="00E30A5B" w:rsidRDefault="00E30A5B" w:rsidP="00E30A5B">
            <w:pPr>
              <w:ind w:rightChars="45" w:right="90"/>
              <w:rPr>
                <w:rFonts w:ascii="Arial" w:hAnsi="Arial" w:cs="Arial"/>
                <w:sz w:val="24"/>
                <w:szCs w:val="24"/>
              </w:rPr>
            </w:pPr>
          </w:p>
          <w:p w14:paraId="679E5078" w14:textId="77777777" w:rsidR="00E30A5B" w:rsidRPr="00E30A5B" w:rsidRDefault="00E30A5B" w:rsidP="00E30A5B">
            <w:pPr>
              <w:ind w:rightChars="45" w:right="90"/>
              <w:rPr>
                <w:rFonts w:ascii="Arial" w:hAnsi="Arial" w:cs="Arial"/>
                <w:sz w:val="24"/>
                <w:szCs w:val="24"/>
              </w:rPr>
            </w:pPr>
            <w:r w:rsidRPr="00E30A5B">
              <w:rPr>
                <w:rFonts w:ascii="Arial" w:hAnsi="Arial" w:cs="Arial"/>
                <w:sz w:val="24"/>
                <w:szCs w:val="24"/>
              </w:rPr>
              <w:t>Cependant, le dégagement d'une voie d'accès ne peut avoir pour effet de gêner ou de nuire à la circulation des véhicules routiers ou des piétons ou d'encombrer ou d'obstruer un fossé ou un ponceau.</w:t>
            </w:r>
          </w:p>
          <w:p w14:paraId="3F81E788" w14:textId="77777777" w:rsidR="00E30A5B" w:rsidRPr="00E30A5B" w:rsidRDefault="00E30A5B" w:rsidP="00E30A5B">
            <w:pPr>
              <w:ind w:rightChars="45" w:right="90"/>
              <w:rPr>
                <w:rFonts w:ascii="Arial" w:hAnsi="Arial" w:cs="Arial"/>
                <w:sz w:val="24"/>
                <w:szCs w:val="24"/>
              </w:rPr>
            </w:pPr>
          </w:p>
          <w:p w14:paraId="759C215F" w14:textId="77777777" w:rsidR="00E30A5B" w:rsidRPr="001F7EFB" w:rsidRDefault="00E30A5B" w:rsidP="00E30A5B">
            <w:pPr>
              <w:ind w:rightChars="45" w:right="90"/>
              <w:rPr>
                <w:rFonts w:ascii="Arial" w:hAnsi="Arial" w:cs="Arial"/>
                <w:sz w:val="24"/>
                <w:szCs w:val="24"/>
              </w:rPr>
            </w:pPr>
            <w:r w:rsidRPr="00E30A5B">
              <w:rPr>
                <w:rFonts w:ascii="Arial" w:hAnsi="Arial" w:cs="Arial"/>
                <w:sz w:val="24"/>
                <w:szCs w:val="24"/>
              </w:rPr>
              <w:t>Sans limiter la portée de ce qui précède, sont réputés gêner la circulation des véhicules routiers ou des piétons ou d'encombrer ou d'obstruer un fossé ou un ponceau, notamment :</w:t>
            </w:r>
          </w:p>
        </w:tc>
      </w:tr>
      <w:tr w:rsidR="00E30A5B" w:rsidRPr="001F7EFB" w14:paraId="0D9B6CEA" w14:textId="77777777" w:rsidTr="009450D1">
        <w:tc>
          <w:tcPr>
            <w:tcW w:w="993" w:type="dxa"/>
          </w:tcPr>
          <w:p w14:paraId="39CB3485" w14:textId="77777777" w:rsidR="00E30A5B" w:rsidRPr="001F7EFB" w:rsidRDefault="00E30A5B" w:rsidP="009450D1">
            <w:pPr>
              <w:ind w:rightChars="45" w:right="90"/>
              <w:rPr>
                <w:rFonts w:ascii="Arial" w:hAnsi="Arial" w:cs="Arial"/>
                <w:sz w:val="24"/>
                <w:szCs w:val="24"/>
              </w:rPr>
            </w:pPr>
          </w:p>
        </w:tc>
        <w:tc>
          <w:tcPr>
            <w:tcW w:w="567" w:type="dxa"/>
          </w:tcPr>
          <w:p w14:paraId="43AAB586" w14:textId="77777777" w:rsidR="00E30A5B" w:rsidRPr="001F7EFB" w:rsidRDefault="00E30A5B" w:rsidP="009450D1">
            <w:pPr>
              <w:ind w:rightChars="45" w:right="90"/>
              <w:rPr>
                <w:rFonts w:ascii="Arial" w:hAnsi="Arial" w:cs="Arial"/>
                <w:sz w:val="24"/>
                <w:szCs w:val="24"/>
              </w:rPr>
            </w:pPr>
          </w:p>
        </w:tc>
        <w:tc>
          <w:tcPr>
            <w:tcW w:w="7371" w:type="dxa"/>
            <w:gridSpan w:val="2"/>
          </w:tcPr>
          <w:p w14:paraId="0702B30B" w14:textId="77777777" w:rsidR="00E30A5B" w:rsidRPr="001F7EFB" w:rsidRDefault="00E30A5B" w:rsidP="009450D1">
            <w:pPr>
              <w:ind w:rightChars="45" w:right="90"/>
              <w:rPr>
                <w:rFonts w:ascii="Arial" w:hAnsi="Arial" w:cs="Arial"/>
                <w:sz w:val="24"/>
                <w:szCs w:val="24"/>
              </w:rPr>
            </w:pPr>
          </w:p>
        </w:tc>
      </w:tr>
      <w:tr w:rsidR="00E30A5B" w:rsidRPr="001F7EFB" w14:paraId="4E9A837E" w14:textId="77777777" w:rsidTr="009450D1">
        <w:tc>
          <w:tcPr>
            <w:tcW w:w="993" w:type="dxa"/>
          </w:tcPr>
          <w:p w14:paraId="1EADFE2A" w14:textId="77777777" w:rsidR="00E30A5B" w:rsidRPr="001F7EFB" w:rsidRDefault="00E30A5B" w:rsidP="009450D1">
            <w:pPr>
              <w:ind w:rightChars="45" w:right="90"/>
              <w:rPr>
                <w:rFonts w:ascii="Arial" w:hAnsi="Arial" w:cs="Arial"/>
                <w:sz w:val="24"/>
                <w:szCs w:val="24"/>
              </w:rPr>
            </w:pPr>
          </w:p>
        </w:tc>
        <w:tc>
          <w:tcPr>
            <w:tcW w:w="567" w:type="dxa"/>
          </w:tcPr>
          <w:p w14:paraId="13FC4ABB" w14:textId="77777777" w:rsidR="00E30A5B" w:rsidRPr="001F7EFB" w:rsidRDefault="00E30A5B" w:rsidP="009450D1">
            <w:pPr>
              <w:ind w:rightChars="45" w:right="90"/>
              <w:rPr>
                <w:rFonts w:ascii="Arial" w:hAnsi="Arial" w:cs="Arial"/>
                <w:sz w:val="24"/>
                <w:szCs w:val="24"/>
              </w:rPr>
            </w:pPr>
          </w:p>
        </w:tc>
        <w:tc>
          <w:tcPr>
            <w:tcW w:w="567" w:type="dxa"/>
          </w:tcPr>
          <w:p w14:paraId="50CBA79F" w14:textId="77777777" w:rsidR="00E30A5B" w:rsidRPr="001F7EFB" w:rsidRDefault="00E30A5B" w:rsidP="009450D1">
            <w:pPr>
              <w:ind w:rightChars="45" w:right="90"/>
              <w:rPr>
                <w:rFonts w:ascii="Arial" w:hAnsi="Arial" w:cs="Arial"/>
                <w:sz w:val="24"/>
                <w:szCs w:val="24"/>
              </w:rPr>
            </w:pPr>
            <w:r w:rsidRPr="001F7EFB">
              <w:rPr>
                <w:rFonts w:ascii="Arial" w:hAnsi="Arial" w:cs="Arial"/>
                <w:sz w:val="24"/>
                <w:szCs w:val="24"/>
              </w:rPr>
              <w:t>a)</w:t>
            </w:r>
          </w:p>
        </w:tc>
        <w:tc>
          <w:tcPr>
            <w:tcW w:w="6804" w:type="dxa"/>
          </w:tcPr>
          <w:p w14:paraId="2FEA67BD" w14:textId="77777777" w:rsidR="00E30A5B" w:rsidRPr="001F7EFB" w:rsidRDefault="00E30A5B" w:rsidP="009450D1">
            <w:pPr>
              <w:ind w:rightChars="45" w:right="90"/>
              <w:rPr>
                <w:rFonts w:ascii="Arial" w:hAnsi="Arial" w:cs="Arial"/>
                <w:sz w:val="24"/>
                <w:szCs w:val="24"/>
              </w:rPr>
            </w:pPr>
            <w:r w:rsidRPr="00E30A5B">
              <w:rPr>
                <w:rFonts w:ascii="Arial" w:hAnsi="Arial" w:cs="Arial"/>
                <w:sz w:val="24"/>
                <w:szCs w:val="24"/>
              </w:rPr>
              <w:t>tout amoncellement ou accumulation de neige effectué ou situé à moins de neuf virgule cinquante mètres (</w:t>
            </w:r>
            <w:smartTag w:uri="urn:schemas-microsoft-com:office:smarttags" w:element="metricconverter">
              <w:smartTagPr>
                <w:attr w:name="ProductID" w:val="9,50 m"/>
              </w:smartTagPr>
              <w:r w:rsidRPr="00E30A5B">
                <w:rPr>
                  <w:rFonts w:ascii="Arial" w:hAnsi="Arial" w:cs="Arial"/>
                  <w:sz w:val="24"/>
                  <w:szCs w:val="24"/>
                </w:rPr>
                <w:t>9,50 m</w:t>
              </w:r>
            </w:smartTag>
            <w:r w:rsidRPr="00E30A5B">
              <w:rPr>
                <w:rFonts w:ascii="Arial" w:hAnsi="Arial" w:cs="Arial"/>
                <w:sz w:val="24"/>
                <w:szCs w:val="24"/>
              </w:rPr>
              <w:t>) d'une intersection;</w:t>
            </w:r>
          </w:p>
        </w:tc>
      </w:tr>
      <w:tr w:rsidR="00E30A5B" w:rsidRPr="001F7EFB" w14:paraId="20146E7D" w14:textId="77777777" w:rsidTr="009450D1">
        <w:tc>
          <w:tcPr>
            <w:tcW w:w="993" w:type="dxa"/>
          </w:tcPr>
          <w:p w14:paraId="18B35DB4" w14:textId="77777777" w:rsidR="00E30A5B" w:rsidRPr="001F7EFB" w:rsidRDefault="00E30A5B" w:rsidP="009450D1">
            <w:pPr>
              <w:ind w:rightChars="45" w:right="90"/>
              <w:rPr>
                <w:rFonts w:ascii="Arial" w:hAnsi="Arial" w:cs="Arial"/>
                <w:sz w:val="24"/>
                <w:szCs w:val="24"/>
              </w:rPr>
            </w:pPr>
          </w:p>
        </w:tc>
        <w:tc>
          <w:tcPr>
            <w:tcW w:w="567" w:type="dxa"/>
          </w:tcPr>
          <w:p w14:paraId="341E8F91" w14:textId="77777777" w:rsidR="00E30A5B" w:rsidRPr="001F7EFB" w:rsidRDefault="00E30A5B" w:rsidP="009450D1">
            <w:pPr>
              <w:ind w:rightChars="45" w:right="90"/>
              <w:rPr>
                <w:rFonts w:ascii="Arial" w:hAnsi="Arial" w:cs="Arial"/>
                <w:sz w:val="24"/>
                <w:szCs w:val="24"/>
              </w:rPr>
            </w:pPr>
          </w:p>
        </w:tc>
        <w:tc>
          <w:tcPr>
            <w:tcW w:w="567" w:type="dxa"/>
          </w:tcPr>
          <w:p w14:paraId="13768AF7" w14:textId="77777777" w:rsidR="00E30A5B" w:rsidRPr="001F7EFB" w:rsidRDefault="00E30A5B" w:rsidP="009450D1">
            <w:pPr>
              <w:ind w:rightChars="45" w:right="90"/>
              <w:rPr>
                <w:rFonts w:ascii="Arial" w:hAnsi="Arial" w:cs="Arial"/>
                <w:sz w:val="24"/>
                <w:szCs w:val="24"/>
              </w:rPr>
            </w:pPr>
          </w:p>
        </w:tc>
        <w:tc>
          <w:tcPr>
            <w:tcW w:w="6804" w:type="dxa"/>
          </w:tcPr>
          <w:p w14:paraId="45BDDEAD" w14:textId="77777777" w:rsidR="00E30A5B" w:rsidRPr="001F7EFB" w:rsidRDefault="00E30A5B" w:rsidP="009450D1">
            <w:pPr>
              <w:ind w:rightChars="45" w:right="90"/>
              <w:rPr>
                <w:rFonts w:ascii="Arial" w:hAnsi="Arial" w:cs="Arial"/>
                <w:sz w:val="24"/>
                <w:szCs w:val="24"/>
              </w:rPr>
            </w:pPr>
          </w:p>
        </w:tc>
      </w:tr>
      <w:tr w:rsidR="00E30A5B" w:rsidRPr="001F7EFB" w14:paraId="694C19B2" w14:textId="77777777" w:rsidTr="009450D1">
        <w:tc>
          <w:tcPr>
            <w:tcW w:w="993" w:type="dxa"/>
          </w:tcPr>
          <w:p w14:paraId="4ADF6A81" w14:textId="77777777" w:rsidR="00E30A5B" w:rsidRPr="001F7EFB" w:rsidRDefault="00E30A5B" w:rsidP="009450D1">
            <w:pPr>
              <w:ind w:rightChars="45" w:right="90"/>
              <w:rPr>
                <w:rFonts w:ascii="Arial" w:hAnsi="Arial" w:cs="Arial"/>
                <w:sz w:val="24"/>
                <w:szCs w:val="24"/>
              </w:rPr>
            </w:pPr>
          </w:p>
        </w:tc>
        <w:tc>
          <w:tcPr>
            <w:tcW w:w="567" w:type="dxa"/>
          </w:tcPr>
          <w:p w14:paraId="7805C06F" w14:textId="77777777" w:rsidR="00E30A5B" w:rsidRPr="001F7EFB" w:rsidRDefault="00E30A5B" w:rsidP="009450D1">
            <w:pPr>
              <w:ind w:rightChars="45" w:right="90"/>
              <w:rPr>
                <w:rFonts w:ascii="Arial" w:hAnsi="Arial" w:cs="Arial"/>
                <w:sz w:val="24"/>
                <w:szCs w:val="24"/>
              </w:rPr>
            </w:pPr>
          </w:p>
        </w:tc>
        <w:tc>
          <w:tcPr>
            <w:tcW w:w="567" w:type="dxa"/>
          </w:tcPr>
          <w:p w14:paraId="0FB45FE8" w14:textId="77777777" w:rsidR="00E30A5B" w:rsidRPr="001F7EFB" w:rsidRDefault="00E30A5B" w:rsidP="009450D1">
            <w:pPr>
              <w:ind w:rightChars="45" w:right="90"/>
              <w:rPr>
                <w:rFonts w:ascii="Arial" w:hAnsi="Arial" w:cs="Arial"/>
                <w:sz w:val="24"/>
                <w:szCs w:val="24"/>
              </w:rPr>
            </w:pPr>
            <w:r w:rsidRPr="001F7EFB">
              <w:rPr>
                <w:rFonts w:ascii="Arial" w:hAnsi="Arial" w:cs="Arial"/>
                <w:sz w:val="24"/>
                <w:szCs w:val="24"/>
              </w:rPr>
              <w:t>b)</w:t>
            </w:r>
          </w:p>
        </w:tc>
        <w:tc>
          <w:tcPr>
            <w:tcW w:w="6804" w:type="dxa"/>
          </w:tcPr>
          <w:p w14:paraId="15D00B3E" w14:textId="77777777" w:rsidR="00E30A5B" w:rsidRPr="001F7EFB" w:rsidRDefault="00E30A5B" w:rsidP="009450D1">
            <w:pPr>
              <w:ind w:rightChars="45" w:right="90"/>
              <w:rPr>
                <w:rFonts w:ascii="Arial" w:hAnsi="Arial" w:cs="Arial"/>
                <w:sz w:val="24"/>
                <w:szCs w:val="24"/>
              </w:rPr>
            </w:pPr>
            <w:r w:rsidRPr="00E30A5B">
              <w:rPr>
                <w:rFonts w:ascii="Arial" w:hAnsi="Arial" w:cs="Arial"/>
                <w:sz w:val="24"/>
                <w:szCs w:val="24"/>
              </w:rPr>
              <w:t>tout amoncellement ou accumulation de neige effectué ou situé en bordure d'une rue ou d'un terrain privé qui a une hauteur telle que le conducteur d'un véhicule routier ne peut s'engager sur une voie publique sans danger.</w:t>
            </w:r>
          </w:p>
        </w:tc>
      </w:tr>
      <w:tr w:rsidR="00E30A5B" w:rsidRPr="001F7EFB" w14:paraId="6D7F472B" w14:textId="77777777" w:rsidTr="009450D1">
        <w:tc>
          <w:tcPr>
            <w:tcW w:w="993" w:type="dxa"/>
          </w:tcPr>
          <w:p w14:paraId="2782A924" w14:textId="77777777" w:rsidR="00E30A5B" w:rsidRPr="001F7EFB" w:rsidRDefault="00E30A5B" w:rsidP="009450D1">
            <w:pPr>
              <w:ind w:rightChars="45" w:right="90"/>
              <w:rPr>
                <w:rFonts w:ascii="Arial" w:hAnsi="Arial" w:cs="Arial"/>
                <w:sz w:val="24"/>
                <w:szCs w:val="24"/>
              </w:rPr>
            </w:pPr>
          </w:p>
        </w:tc>
        <w:tc>
          <w:tcPr>
            <w:tcW w:w="567" w:type="dxa"/>
          </w:tcPr>
          <w:p w14:paraId="5A9F9DFF" w14:textId="77777777" w:rsidR="00E30A5B" w:rsidRPr="001F7EFB" w:rsidRDefault="00E30A5B" w:rsidP="009450D1">
            <w:pPr>
              <w:ind w:rightChars="45" w:right="90"/>
              <w:rPr>
                <w:rFonts w:ascii="Arial" w:hAnsi="Arial" w:cs="Arial"/>
                <w:sz w:val="24"/>
                <w:szCs w:val="24"/>
              </w:rPr>
            </w:pPr>
          </w:p>
        </w:tc>
        <w:tc>
          <w:tcPr>
            <w:tcW w:w="567" w:type="dxa"/>
          </w:tcPr>
          <w:p w14:paraId="387D2A43" w14:textId="77777777" w:rsidR="00E30A5B" w:rsidRPr="001F7EFB" w:rsidRDefault="00E30A5B" w:rsidP="009450D1">
            <w:pPr>
              <w:ind w:rightChars="45" w:right="90"/>
              <w:rPr>
                <w:rFonts w:ascii="Arial" w:hAnsi="Arial" w:cs="Arial"/>
                <w:sz w:val="24"/>
                <w:szCs w:val="24"/>
              </w:rPr>
            </w:pPr>
          </w:p>
        </w:tc>
        <w:tc>
          <w:tcPr>
            <w:tcW w:w="6804" w:type="dxa"/>
          </w:tcPr>
          <w:p w14:paraId="34CB1206" w14:textId="77777777" w:rsidR="00E30A5B" w:rsidRPr="001F7EFB" w:rsidRDefault="00E30A5B" w:rsidP="009450D1">
            <w:pPr>
              <w:ind w:rightChars="45" w:right="90"/>
              <w:rPr>
                <w:rFonts w:ascii="Arial" w:hAnsi="Arial" w:cs="Arial"/>
                <w:sz w:val="24"/>
                <w:szCs w:val="24"/>
              </w:rPr>
            </w:pPr>
          </w:p>
        </w:tc>
      </w:tr>
      <w:tr w:rsidR="00E30A5B" w:rsidRPr="001F7EFB" w14:paraId="74E9CCDD" w14:textId="77777777" w:rsidTr="009450D1">
        <w:tc>
          <w:tcPr>
            <w:tcW w:w="993" w:type="dxa"/>
          </w:tcPr>
          <w:p w14:paraId="46DA3867" w14:textId="77777777" w:rsidR="00E30A5B" w:rsidRPr="001F7EFB" w:rsidRDefault="00E30A5B" w:rsidP="009450D1">
            <w:pPr>
              <w:ind w:rightChars="45" w:right="90"/>
              <w:rPr>
                <w:rFonts w:ascii="Arial" w:hAnsi="Arial" w:cs="Arial"/>
                <w:sz w:val="24"/>
                <w:szCs w:val="24"/>
              </w:rPr>
            </w:pPr>
          </w:p>
        </w:tc>
        <w:tc>
          <w:tcPr>
            <w:tcW w:w="567" w:type="dxa"/>
          </w:tcPr>
          <w:p w14:paraId="3CB2A3F4" w14:textId="77777777" w:rsidR="00E30A5B" w:rsidRPr="001F7EFB" w:rsidRDefault="00E30A5B" w:rsidP="009450D1">
            <w:pPr>
              <w:ind w:rightChars="45" w:right="90"/>
              <w:rPr>
                <w:rFonts w:ascii="Arial" w:hAnsi="Arial" w:cs="Arial"/>
                <w:sz w:val="24"/>
                <w:szCs w:val="24"/>
              </w:rPr>
            </w:pPr>
          </w:p>
        </w:tc>
        <w:tc>
          <w:tcPr>
            <w:tcW w:w="567" w:type="dxa"/>
          </w:tcPr>
          <w:p w14:paraId="2C48ADFF" w14:textId="77777777" w:rsidR="00E30A5B" w:rsidRPr="001F7EFB" w:rsidRDefault="00E30A5B" w:rsidP="009450D1">
            <w:pPr>
              <w:ind w:rightChars="45" w:right="90"/>
              <w:rPr>
                <w:rFonts w:ascii="Arial" w:hAnsi="Arial" w:cs="Arial"/>
                <w:sz w:val="24"/>
                <w:szCs w:val="24"/>
              </w:rPr>
            </w:pPr>
            <w:r w:rsidRPr="001F7EFB">
              <w:rPr>
                <w:rFonts w:ascii="Arial" w:hAnsi="Arial" w:cs="Arial"/>
                <w:sz w:val="24"/>
                <w:szCs w:val="24"/>
              </w:rPr>
              <w:t>c)</w:t>
            </w:r>
          </w:p>
        </w:tc>
        <w:tc>
          <w:tcPr>
            <w:tcW w:w="6804" w:type="dxa"/>
          </w:tcPr>
          <w:p w14:paraId="7B47C7C1" w14:textId="77777777" w:rsidR="00E30A5B" w:rsidRDefault="00E30A5B" w:rsidP="009450D1">
            <w:pPr>
              <w:ind w:rightChars="45" w:right="90"/>
              <w:rPr>
                <w:rFonts w:ascii="Arial" w:hAnsi="Arial" w:cs="Arial"/>
                <w:sz w:val="24"/>
                <w:szCs w:val="24"/>
              </w:rPr>
            </w:pPr>
            <w:r w:rsidRPr="00E30A5B">
              <w:rPr>
                <w:rFonts w:ascii="Arial" w:hAnsi="Arial" w:cs="Arial"/>
                <w:sz w:val="24"/>
                <w:szCs w:val="24"/>
              </w:rPr>
              <w:t>tout amoncellement ou accumulation de neige effectué ou situé dans un fossé ou près d’un ponceau d’une manière susceptible de provoquer une accumulation d’eau lors de la fonte de la neige.</w:t>
            </w:r>
          </w:p>
          <w:p w14:paraId="0BC73931" w14:textId="77777777" w:rsidR="00E30A5B" w:rsidRPr="001F7EFB" w:rsidRDefault="00E30A5B" w:rsidP="009450D1">
            <w:pPr>
              <w:ind w:rightChars="45" w:right="90"/>
              <w:rPr>
                <w:rFonts w:ascii="Arial" w:hAnsi="Arial" w:cs="Arial"/>
                <w:sz w:val="24"/>
                <w:szCs w:val="24"/>
              </w:rPr>
            </w:pPr>
          </w:p>
        </w:tc>
      </w:tr>
      <w:tr w:rsidR="00E30A5B" w:rsidRPr="001F7EFB" w14:paraId="2A010370" w14:textId="77777777" w:rsidTr="009450D1">
        <w:tc>
          <w:tcPr>
            <w:tcW w:w="993" w:type="dxa"/>
          </w:tcPr>
          <w:p w14:paraId="48651FBD" w14:textId="77777777" w:rsidR="00E30A5B" w:rsidRPr="001F7EFB" w:rsidRDefault="00E30A5B" w:rsidP="009450D1">
            <w:pPr>
              <w:rPr>
                <w:rFonts w:ascii="Arial" w:hAnsi="Arial" w:cs="Arial"/>
                <w:sz w:val="24"/>
                <w:szCs w:val="24"/>
              </w:rPr>
            </w:pPr>
          </w:p>
        </w:tc>
        <w:tc>
          <w:tcPr>
            <w:tcW w:w="567" w:type="dxa"/>
          </w:tcPr>
          <w:p w14:paraId="6A7F6D66" w14:textId="77777777" w:rsidR="00E30A5B" w:rsidRPr="001F7EFB" w:rsidRDefault="00E30A5B" w:rsidP="009450D1">
            <w:pPr>
              <w:pStyle w:val="Paragraphedeliste"/>
              <w:tabs>
                <w:tab w:val="left" w:pos="-1440"/>
                <w:tab w:val="left" w:pos="-720"/>
                <w:tab w:val="left" w:pos="851"/>
                <w:tab w:val="left" w:pos="1440"/>
                <w:tab w:val="left" w:pos="2160"/>
                <w:tab w:val="left" w:pos="7672"/>
              </w:tabs>
              <w:suppressAutoHyphens/>
              <w:ind w:left="360"/>
              <w:jc w:val="left"/>
              <w:rPr>
                <w:rFonts w:ascii="Arial" w:hAnsi="Arial" w:cs="Arial"/>
                <w:sz w:val="24"/>
                <w:szCs w:val="24"/>
              </w:rPr>
            </w:pPr>
          </w:p>
        </w:tc>
        <w:tc>
          <w:tcPr>
            <w:tcW w:w="7371" w:type="dxa"/>
            <w:gridSpan w:val="2"/>
          </w:tcPr>
          <w:p w14:paraId="3594D6CB" w14:textId="77777777" w:rsidR="00E30A5B" w:rsidRPr="001F7EFB" w:rsidRDefault="00E30A5B" w:rsidP="00047B08">
            <w:pPr>
              <w:ind w:rightChars="45" w:right="90"/>
              <w:rPr>
                <w:rFonts w:ascii="Arial" w:hAnsi="Arial" w:cs="Arial"/>
                <w:sz w:val="24"/>
                <w:szCs w:val="24"/>
              </w:rPr>
            </w:pPr>
            <w:r w:rsidRPr="00E30A5B">
              <w:rPr>
                <w:rFonts w:ascii="Arial" w:hAnsi="Arial" w:cs="Arial"/>
                <w:sz w:val="24"/>
                <w:szCs w:val="24"/>
              </w:rPr>
              <w:t xml:space="preserve">Outre l’amende prévue au présent règlement, quiconque contrevient aux dispositions du présent article est tenu de rembourser le coût réel encouru par la </w:t>
            </w:r>
            <w:r w:rsidR="00047B08">
              <w:rPr>
                <w:rFonts w:ascii="Arial" w:hAnsi="Arial" w:cs="Arial"/>
                <w:sz w:val="24"/>
                <w:szCs w:val="24"/>
              </w:rPr>
              <w:t>municipalité</w:t>
            </w:r>
            <w:r w:rsidRPr="00E30A5B">
              <w:rPr>
                <w:rFonts w:ascii="Arial" w:hAnsi="Arial" w:cs="Arial"/>
                <w:sz w:val="24"/>
                <w:szCs w:val="24"/>
              </w:rPr>
              <w:t xml:space="preserve"> pour l’enlèvement de la neige accumulée contrairement au présent règlement, et ce, sur réception d’une facture émise à cet effet.</w:t>
            </w:r>
          </w:p>
        </w:tc>
      </w:tr>
    </w:tbl>
    <w:p w14:paraId="4EA347DE" w14:textId="77777777" w:rsidR="00E30A5B" w:rsidRPr="00E30A5B" w:rsidRDefault="00E30A5B" w:rsidP="00E30A5B">
      <w:pPr>
        <w:tabs>
          <w:tab w:val="left" w:pos="720"/>
          <w:tab w:val="left" w:pos="1440"/>
        </w:tabs>
        <w:ind w:rightChars="45" w:right="90"/>
        <w:rPr>
          <w:rFonts w:ascii="Arial" w:hAnsi="Arial" w:cs="Arial"/>
          <w:sz w:val="24"/>
          <w:szCs w:val="24"/>
        </w:rPr>
      </w:pPr>
    </w:p>
    <w:p w14:paraId="6908DD1F" w14:textId="77777777" w:rsidR="00E30A5B" w:rsidRPr="00E30A5B" w:rsidRDefault="00E30A5B" w:rsidP="00E30A5B">
      <w:pPr>
        <w:tabs>
          <w:tab w:val="left" w:pos="720"/>
          <w:tab w:val="left" w:pos="1440"/>
        </w:tabs>
        <w:ind w:rightChars="45" w:right="90"/>
        <w:rPr>
          <w:rFonts w:ascii="Arial" w:hAnsi="Arial" w:cs="Arial"/>
          <w:sz w:val="24"/>
          <w:szCs w:val="24"/>
        </w:rPr>
      </w:pPr>
      <w:r w:rsidRPr="00E30A5B">
        <w:rPr>
          <w:rFonts w:ascii="Arial" w:hAnsi="Arial" w:cs="Arial"/>
          <w:sz w:val="24"/>
          <w:szCs w:val="24"/>
          <w:u w:val="single"/>
        </w:rPr>
        <w:lastRenderedPageBreak/>
        <w:t>Transport de la neige</w:t>
      </w:r>
    </w:p>
    <w:p w14:paraId="1417E76C" w14:textId="77777777" w:rsidR="00E30A5B" w:rsidRPr="00E30A5B" w:rsidRDefault="00E30A5B" w:rsidP="00B76567">
      <w:pPr>
        <w:tabs>
          <w:tab w:val="left" w:pos="720"/>
          <w:tab w:val="left" w:pos="1440"/>
        </w:tabs>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B76567" w:rsidRPr="001F7EFB" w14:paraId="2F3EF5DC" w14:textId="77777777" w:rsidTr="009450D1">
        <w:tc>
          <w:tcPr>
            <w:tcW w:w="993" w:type="dxa"/>
          </w:tcPr>
          <w:p w14:paraId="7415E90E" w14:textId="77777777" w:rsidR="00B76567" w:rsidRPr="001F7EFB" w:rsidRDefault="00F26A0C" w:rsidP="009450D1">
            <w:pPr>
              <w:keepNext/>
              <w:keepLines/>
              <w:ind w:rightChars="-35" w:right="-70"/>
              <w:rPr>
                <w:rFonts w:ascii="Arial" w:hAnsi="Arial" w:cs="Arial"/>
                <w:sz w:val="24"/>
                <w:szCs w:val="24"/>
              </w:rPr>
            </w:pPr>
            <w:r>
              <w:rPr>
                <w:rFonts w:ascii="Arial" w:hAnsi="Arial" w:cs="Arial"/>
                <w:sz w:val="24"/>
                <w:szCs w:val="24"/>
              </w:rPr>
              <w:t>5</w:t>
            </w:r>
            <w:r w:rsidR="00D95EAD">
              <w:rPr>
                <w:rFonts w:ascii="Arial" w:hAnsi="Arial" w:cs="Arial"/>
                <w:sz w:val="24"/>
                <w:szCs w:val="24"/>
              </w:rPr>
              <w:t>00 $</w:t>
            </w:r>
          </w:p>
        </w:tc>
        <w:tc>
          <w:tcPr>
            <w:tcW w:w="567" w:type="dxa"/>
          </w:tcPr>
          <w:p w14:paraId="079AC197" w14:textId="77777777" w:rsidR="00B76567" w:rsidRPr="001F7EFB" w:rsidRDefault="00B76567" w:rsidP="009450D1">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570168F0" w14:textId="77777777" w:rsidR="00B76567" w:rsidRPr="001F7EFB" w:rsidRDefault="00B76567" w:rsidP="009450D1">
            <w:pPr>
              <w:keepNext/>
              <w:keepLines/>
              <w:ind w:left="10" w:rightChars="45" w:right="90" w:hangingChars="4" w:hanging="10"/>
              <w:rPr>
                <w:rFonts w:ascii="Arial" w:hAnsi="Arial" w:cs="Arial"/>
                <w:sz w:val="24"/>
                <w:szCs w:val="24"/>
              </w:rPr>
            </w:pPr>
          </w:p>
        </w:tc>
        <w:tc>
          <w:tcPr>
            <w:tcW w:w="7402" w:type="dxa"/>
          </w:tcPr>
          <w:p w14:paraId="6C23AA08" w14:textId="77777777" w:rsidR="00B76567" w:rsidRPr="001F7EFB" w:rsidRDefault="00B76567" w:rsidP="009450D1">
            <w:pPr>
              <w:keepNext/>
              <w:keepLines/>
              <w:ind w:rightChars="45" w:right="90"/>
              <w:rPr>
                <w:rFonts w:ascii="Arial" w:hAnsi="Arial" w:cs="Arial"/>
                <w:sz w:val="24"/>
                <w:szCs w:val="24"/>
              </w:rPr>
            </w:pPr>
            <w:r w:rsidRPr="00E30A5B">
              <w:rPr>
                <w:rFonts w:ascii="Arial" w:hAnsi="Arial" w:cs="Arial"/>
                <w:sz w:val="24"/>
                <w:szCs w:val="24"/>
              </w:rPr>
              <w:t>Il est interdit, lors du déblaiement de la neige provenant d'une entrée privée, de déplacer ou de transporter cette neige de manière à l'accumuler ou l'entasser du côté opposé de la rue, ou en façade ou sur un terrain autre que celui d’où provient cette neige.</w:t>
            </w:r>
          </w:p>
        </w:tc>
      </w:tr>
    </w:tbl>
    <w:p w14:paraId="1D6AC3A1" w14:textId="77777777" w:rsidR="00E30A5B" w:rsidRDefault="00E30A5B" w:rsidP="00E30A5B">
      <w:pPr>
        <w:rPr>
          <w:rFonts w:ascii="Arial" w:hAnsi="Arial" w:cs="Arial"/>
          <w:sz w:val="24"/>
          <w:szCs w:val="24"/>
        </w:rPr>
      </w:pPr>
    </w:p>
    <w:p w14:paraId="573B7110" w14:textId="77777777" w:rsidR="00DD28B3" w:rsidRPr="001F7EFB" w:rsidRDefault="00DD28B3" w:rsidP="00B71E64">
      <w:pPr>
        <w:rPr>
          <w:rFonts w:ascii="Arial" w:hAnsi="Arial" w:cs="Arial"/>
          <w:sz w:val="24"/>
          <w:szCs w:val="24"/>
        </w:rPr>
      </w:pPr>
    </w:p>
    <w:p w14:paraId="1E6D6874" w14:textId="77777777" w:rsidR="00B73039" w:rsidRPr="001F7EFB" w:rsidRDefault="00DD28B3" w:rsidP="00B71E64">
      <w:pPr>
        <w:keepNext/>
        <w:keepLines/>
        <w:pBdr>
          <w:top w:val="single" w:sz="4" w:space="1" w:color="auto" w:shadow="1"/>
          <w:left w:val="single" w:sz="4" w:space="4" w:color="auto" w:shadow="1"/>
          <w:bottom w:val="single" w:sz="4" w:space="1" w:color="auto" w:shadow="1"/>
          <w:right w:val="single" w:sz="4" w:space="4" w:color="auto" w:shadow="1"/>
        </w:pBdr>
        <w:ind w:rightChars="45" w:right="90"/>
        <w:rPr>
          <w:rFonts w:ascii="Arial" w:hAnsi="Arial" w:cs="Arial"/>
          <w:b/>
          <w:sz w:val="24"/>
          <w:szCs w:val="24"/>
        </w:rPr>
      </w:pPr>
      <w:r>
        <w:rPr>
          <w:rFonts w:ascii="Arial" w:hAnsi="Arial" w:cs="Arial"/>
          <w:b/>
          <w:sz w:val="24"/>
          <w:szCs w:val="24"/>
        </w:rPr>
        <w:t xml:space="preserve">CHAPITRE </w:t>
      </w:r>
      <w:r w:rsidRPr="00E30A5B">
        <w:rPr>
          <w:rFonts w:ascii="Arial" w:hAnsi="Arial" w:cs="Arial"/>
          <w:b/>
          <w:sz w:val="24"/>
          <w:szCs w:val="24"/>
        </w:rPr>
        <w:t>3</w:t>
      </w:r>
    </w:p>
    <w:p w14:paraId="664CE45C" w14:textId="77777777" w:rsidR="00B73039" w:rsidRPr="001F7EFB" w:rsidRDefault="00B73039" w:rsidP="00B71E64">
      <w:pPr>
        <w:keepNext/>
        <w:keepLines/>
        <w:pBdr>
          <w:top w:val="single" w:sz="4" w:space="1" w:color="auto" w:shadow="1"/>
          <w:left w:val="single" w:sz="4" w:space="4" w:color="auto" w:shadow="1"/>
          <w:bottom w:val="single" w:sz="4" w:space="1" w:color="auto" w:shadow="1"/>
          <w:right w:val="single" w:sz="4" w:space="4" w:color="auto" w:shadow="1"/>
        </w:pBdr>
        <w:ind w:rightChars="45" w:right="90"/>
        <w:rPr>
          <w:rFonts w:ascii="Arial" w:hAnsi="Arial" w:cs="Arial"/>
          <w:b/>
          <w:sz w:val="24"/>
          <w:szCs w:val="24"/>
        </w:rPr>
      </w:pPr>
      <w:r w:rsidRPr="001F7EFB">
        <w:rPr>
          <w:rFonts w:ascii="Arial" w:hAnsi="Arial" w:cs="Arial"/>
          <w:b/>
          <w:sz w:val="24"/>
          <w:szCs w:val="24"/>
        </w:rPr>
        <w:t>DISPOSITI</w:t>
      </w:r>
      <w:r>
        <w:rPr>
          <w:rFonts w:ascii="Arial" w:hAnsi="Arial" w:cs="Arial"/>
          <w:b/>
          <w:sz w:val="24"/>
          <w:szCs w:val="24"/>
        </w:rPr>
        <w:t>ONS PÉNALES</w:t>
      </w:r>
    </w:p>
    <w:p w14:paraId="2EE17C6F" w14:textId="77777777" w:rsidR="00B73039" w:rsidRPr="001F7EFB" w:rsidRDefault="00B73039" w:rsidP="0012455B">
      <w:pPr>
        <w:keepNext/>
        <w:keepLines/>
        <w:ind w:left="720" w:rightChars="45" w:right="90" w:hanging="720"/>
        <w:rPr>
          <w:rFonts w:ascii="Arial" w:hAnsi="Arial" w:cs="Arial"/>
          <w:b/>
          <w:sz w:val="24"/>
          <w:szCs w:val="24"/>
        </w:rPr>
      </w:pPr>
    </w:p>
    <w:p w14:paraId="1B6F6E17" w14:textId="77777777" w:rsidR="00B73039" w:rsidRDefault="00B73039" w:rsidP="0012455B">
      <w:pPr>
        <w:keepNext/>
        <w:keepLines/>
        <w:ind w:left="720" w:rightChars="45" w:right="90" w:hanging="720"/>
        <w:rPr>
          <w:rFonts w:ascii="Arial" w:hAnsi="Arial" w:cs="Arial"/>
          <w:b/>
          <w:sz w:val="24"/>
          <w:szCs w:val="24"/>
        </w:rPr>
      </w:pPr>
    </w:p>
    <w:p w14:paraId="1CDF31F0" w14:textId="77777777" w:rsidR="001476BD" w:rsidRPr="001F7EFB" w:rsidRDefault="002D5A4F" w:rsidP="0012455B">
      <w:pPr>
        <w:keepNext/>
        <w:keepLines/>
        <w:ind w:left="720" w:rightChars="45" w:right="90" w:hanging="720"/>
        <w:rPr>
          <w:rFonts w:ascii="Arial" w:hAnsi="Arial" w:cs="Arial"/>
          <w:b/>
          <w:sz w:val="24"/>
          <w:szCs w:val="24"/>
        </w:rPr>
      </w:pPr>
      <w:r>
        <w:rPr>
          <w:rFonts w:ascii="Arial" w:hAnsi="Arial" w:cs="Arial"/>
          <w:b/>
          <w:sz w:val="24"/>
          <w:szCs w:val="24"/>
        </w:rPr>
        <w:t xml:space="preserve">SECTION </w:t>
      </w:r>
      <w:r w:rsidR="002078AD">
        <w:rPr>
          <w:rFonts w:ascii="Arial" w:hAnsi="Arial" w:cs="Arial"/>
          <w:b/>
          <w:sz w:val="24"/>
          <w:szCs w:val="24"/>
        </w:rPr>
        <w:t>V</w:t>
      </w:r>
    </w:p>
    <w:p w14:paraId="398B85E6" w14:textId="77777777" w:rsidR="001476BD" w:rsidRPr="001F7EFB" w:rsidRDefault="001476BD" w:rsidP="0012455B">
      <w:pPr>
        <w:keepNext/>
        <w:keepLines/>
        <w:ind w:left="720" w:rightChars="45" w:right="90" w:hanging="720"/>
        <w:rPr>
          <w:rFonts w:ascii="Arial" w:hAnsi="Arial" w:cs="Arial"/>
          <w:b/>
          <w:sz w:val="24"/>
          <w:szCs w:val="24"/>
        </w:rPr>
      </w:pPr>
      <w:r w:rsidRPr="001F7EFB">
        <w:rPr>
          <w:rFonts w:ascii="Arial" w:hAnsi="Arial" w:cs="Arial"/>
          <w:b/>
          <w:sz w:val="24"/>
          <w:szCs w:val="24"/>
        </w:rPr>
        <w:t>AMENDES MINIMALES</w:t>
      </w:r>
    </w:p>
    <w:p w14:paraId="389CADDC" w14:textId="77777777" w:rsidR="001476BD" w:rsidRDefault="001476BD" w:rsidP="0012455B">
      <w:pPr>
        <w:keepNext/>
        <w:keepLines/>
        <w:ind w:left="720" w:rightChars="45" w:right="90" w:hanging="720"/>
        <w:rPr>
          <w:rFonts w:ascii="Arial" w:hAnsi="Arial" w:cs="Arial"/>
          <w:sz w:val="24"/>
          <w:szCs w:val="24"/>
        </w:rPr>
      </w:pPr>
    </w:p>
    <w:p w14:paraId="6DC69A93" w14:textId="77777777" w:rsidR="00B73039" w:rsidRPr="001F7EFB" w:rsidRDefault="00B73039" w:rsidP="0012455B">
      <w:pPr>
        <w:keepNext/>
        <w:keepLines/>
        <w:ind w:left="720" w:rightChars="45" w:right="90" w:hanging="720"/>
        <w:rPr>
          <w:rFonts w:ascii="Arial" w:hAnsi="Arial" w:cs="Arial"/>
          <w:sz w:val="24"/>
          <w:szCs w:val="24"/>
        </w:rPr>
      </w:pPr>
    </w:p>
    <w:p w14:paraId="7724E871" w14:textId="77777777" w:rsidR="001476BD" w:rsidRPr="00CC1D02" w:rsidRDefault="001476BD" w:rsidP="00B71E64">
      <w:pPr>
        <w:keepNext/>
        <w:keepLines/>
        <w:ind w:left="720" w:rightChars="45" w:right="90" w:hanging="720"/>
        <w:rPr>
          <w:rFonts w:ascii="Arial" w:hAnsi="Arial" w:cs="Arial"/>
          <w:sz w:val="24"/>
          <w:szCs w:val="24"/>
        </w:rPr>
      </w:pPr>
      <w:r w:rsidRPr="00CC1D02">
        <w:rPr>
          <w:rFonts w:ascii="Arial" w:hAnsi="Arial" w:cs="Arial"/>
          <w:sz w:val="24"/>
          <w:szCs w:val="24"/>
          <w:u w:val="single"/>
        </w:rPr>
        <w:t xml:space="preserve">Amende minimale de </w:t>
      </w:r>
      <w:r w:rsidR="00AE2480" w:rsidRPr="00CC1D02">
        <w:rPr>
          <w:rFonts w:ascii="Arial" w:hAnsi="Arial" w:cs="Arial"/>
          <w:sz w:val="24"/>
          <w:szCs w:val="24"/>
          <w:u w:val="single"/>
        </w:rPr>
        <w:t>100 </w:t>
      </w:r>
      <w:r w:rsidRPr="00CC1D02">
        <w:rPr>
          <w:rFonts w:ascii="Arial" w:hAnsi="Arial" w:cs="Arial"/>
          <w:sz w:val="24"/>
          <w:szCs w:val="24"/>
          <w:u w:val="single"/>
        </w:rPr>
        <w:t>$</w:t>
      </w:r>
    </w:p>
    <w:p w14:paraId="5DF63EBF" w14:textId="77777777" w:rsidR="001476BD" w:rsidRPr="00CC1D02" w:rsidRDefault="001476BD" w:rsidP="00B71E64">
      <w:pPr>
        <w:keepNext/>
        <w:keepLines/>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CC1D02" w14:paraId="08A4B211" w14:textId="77777777" w:rsidTr="0012455B">
        <w:tc>
          <w:tcPr>
            <w:tcW w:w="993" w:type="dxa"/>
          </w:tcPr>
          <w:p w14:paraId="4AD1FD6D" w14:textId="77777777" w:rsidR="001476BD" w:rsidRPr="00CC1D02" w:rsidRDefault="001476BD" w:rsidP="00B71E64">
            <w:pPr>
              <w:keepNext/>
              <w:keepLines/>
              <w:ind w:rightChars="45" w:right="90"/>
              <w:rPr>
                <w:rFonts w:ascii="Arial" w:hAnsi="Arial" w:cs="Arial"/>
                <w:sz w:val="24"/>
                <w:szCs w:val="24"/>
              </w:rPr>
            </w:pPr>
          </w:p>
        </w:tc>
        <w:tc>
          <w:tcPr>
            <w:tcW w:w="567" w:type="dxa"/>
          </w:tcPr>
          <w:p w14:paraId="74F428D8" w14:textId="77777777" w:rsidR="001476BD" w:rsidRPr="00CC1D02" w:rsidRDefault="001476BD" w:rsidP="00B71E64">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55CFD609" w14:textId="77777777" w:rsidR="001476BD" w:rsidRPr="00CC1D02" w:rsidRDefault="001476BD" w:rsidP="00B71E64">
            <w:pPr>
              <w:keepNext/>
              <w:keepLines/>
              <w:ind w:leftChars="-5" w:rightChars="45" w:right="90" w:hangingChars="4" w:hanging="10"/>
              <w:rPr>
                <w:rFonts w:ascii="Arial" w:hAnsi="Arial" w:cs="Arial"/>
                <w:sz w:val="24"/>
                <w:szCs w:val="24"/>
              </w:rPr>
            </w:pPr>
          </w:p>
        </w:tc>
        <w:tc>
          <w:tcPr>
            <w:tcW w:w="7402" w:type="dxa"/>
          </w:tcPr>
          <w:p w14:paraId="215302F2" w14:textId="68A79536" w:rsidR="001476BD" w:rsidRPr="00CC1D02" w:rsidRDefault="001476BD" w:rsidP="00B71E64">
            <w:pPr>
              <w:keepNext/>
              <w:keepLines/>
              <w:tabs>
                <w:tab w:val="left" w:pos="560"/>
              </w:tabs>
              <w:ind w:rightChars="45" w:right="90"/>
              <w:rPr>
                <w:rFonts w:ascii="Arial" w:hAnsi="Arial" w:cs="Arial"/>
                <w:sz w:val="24"/>
                <w:szCs w:val="24"/>
              </w:rPr>
            </w:pPr>
            <w:r w:rsidRPr="00CC1D02">
              <w:rPr>
                <w:rFonts w:ascii="Arial" w:hAnsi="Arial" w:cs="Arial"/>
                <w:sz w:val="24"/>
                <w:szCs w:val="24"/>
              </w:rPr>
              <w:t>Quiconque contrevient aux dispositions de</w:t>
            </w:r>
            <w:r w:rsidR="00CC1D02">
              <w:rPr>
                <w:rFonts w:ascii="Arial" w:hAnsi="Arial" w:cs="Arial"/>
                <w:sz w:val="24"/>
                <w:szCs w:val="24"/>
              </w:rPr>
              <w:t>s</w:t>
            </w:r>
            <w:r w:rsidRPr="00CC1D02">
              <w:rPr>
                <w:rFonts w:ascii="Arial" w:hAnsi="Arial" w:cs="Arial"/>
                <w:sz w:val="24"/>
                <w:szCs w:val="24"/>
              </w:rPr>
              <w:t xml:space="preserve"> </w:t>
            </w:r>
            <w:r w:rsidR="00AE2480" w:rsidRPr="00CC1D02">
              <w:rPr>
                <w:rFonts w:ascii="Arial" w:hAnsi="Arial" w:cs="Arial"/>
                <w:sz w:val="24"/>
                <w:szCs w:val="24"/>
              </w:rPr>
              <w:t>article</w:t>
            </w:r>
            <w:r w:rsidR="00CC1D02">
              <w:rPr>
                <w:rFonts w:ascii="Arial" w:hAnsi="Arial" w:cs="Arial"/>
                <w:sz w:val="24"/>
                <w:szCs w:val="24"/>
              </w:rPr>
              <w:t>s</w:t>
            </w:r>
            <w:r w:rsidR="00AE2480" w:rsidRPr="00CC1D02">
              <w:rPr>
                <w:rFonts w:ascii="Arial" w:hAnsi="Arial" w:cs="Arial"/>
                <w:sz w:val="24"/>
                <w:szCs w:val="24"/>
              </w:rPr>
              <w:t> </w:t>
            </w:r>
            <w:r w:rsidR="00A568D6">
              <w:rPr>
                <w:rFonts w:ascii="Arial" w:hAnsi="Arial" w:cs="Arial"/>
                <w:sz w:val="24"/>
                <w:szCs w:val="24"/>
              </w:rPr>
              <w:t>7</w:t>
            </w:r>
            <w:r w:rsidR="00CC1D02">
              <w:rPr>
                <w:rFonts w:ascii="Arial" w:hAnsi="Arial" w:cs="Arial"/>
                <w:sz w:val="24"/>
                <w:szCs w:val="24"/>
              </w:rPr>
              <w:t>, 26</w:t>
            </w:r>
            <w:r w:rsidR="00D03418">
              <w:rPr>
                <w:rFonts w:ascii="Arial" w:hAnsi="Arial" w:cs="Arial"/>
                <w:sz w:val="24"/>
                <w:szCs w:val="24"/>
              </w:rPr>
              <w:t>, 27</w:t>
            </w:r>
            <w:r w:rsidR="00CC1D02">
              <w:rPr>
                <w:rFonts w:ascii="Arial" w:hAnsi="Arial" w:cs="Arial"/>
                <w:sz w:val="24"/>
                <w:szCs w:val="24"/>
              </w:rPr>
              <w:t xml:space="preserve"> et 2</w:t>
            </w:r>
            <w:r w:rsidR="00D03418">
              <w:rPr>
                <w:rFonts w:ascii="Arial" w:hAnsi="Arial" w:cs="Arial"/>
                <w:sz w:val="24"/>
                <w:szCs w:val="24"/>
              </w:rPr>
              <w:t>8</w:t>
            </w:r>
            <w:r w:rsidRPr="00CC1D02">
              <w:rPr>
                <w:rFonts w:ascii="Arial" w:hAnsi="Arial" w:cs="Arial"/>
                <w:sz w:val="24"/>
                <w:szCs w:val="24"/>
              </w:rPr>
              <w:t xml:space="preserve"> est passible d’une amende de </w:t>
            </w:r>
            <w:r w:rsidR="00AE2480" w:rsidRPr="00CC1D02">
              <w:rPr>
                <w:rFonts w:ascii="Arial" w:hAnsi="Arial" w:cs="Arial"/>
                <w:sz w:val="24"/>
                <w:szCs w:val="24"/>
              </w:rPr>
              <w:t>100 </w:t>
            </w:r>
            <w:r w:rsidRPr="00CC1D02">
              <w:rPr>
                <w:rFonts w:ascii="Arial" w:hAnsi="Arial" w:cs="Arial"/>
                <w:sz w:val="24"/>
                <w:szCs w:val="24"/>
              </w:rPr>
              <w:t>$, ladite amende ne pouvant excéder 300 $.</w:t>
            </w:r>
          </w:p>
        </w:tc>
      </w:tr>
    </w:tbl>
    <w:p w14:paraId="314FF9D6" w14:textId="77777777" w:rsidR="001476BD" w:rsidRDefault="001476BD" w:rsidP="001476BD">
      <w:pPr>
        <w:ind w:left="720" w:rightChars="45" w:right="90" w:hanging="720"/>
        <w:rPr>
          <w:rFonts w:ascii="Arial" w:hAnsi="Arial" w:cs="Arial"/>
          <w:sz w:val="24"/>
          <w:szCs w:val="24"/>
        </w:rPr>
      </w:pPr>
    </w:p>
    <w:p w14:paraId="64306167" w14:textId="77777777" w:rsidR="00CC1D02" w:rsidRDefault="00CC1D02" w:rsidP="001476BD">
      <w:pPr>
        <w:ind w:left="720" w:rightChars="45" w:right="90" w:hanging="720"/>
        <w:rPr>
          <w:rFonts w:ascii="Arial" w:hAnsi="Arial" w:cs="Arial"/>
          <w:sz w:val="24"/>
          <w:szCs w:val="24"/>
        </w:rPr>
      </w:pPr>
    </w:p>
    <w:p w14:paraId="2F15A461" w14:textId="77777777" w:rsidR="00CC1D02" w:rsidRPr="00CC1D02" w:rsidRDefault="00CC1D02" w:rsidP="00CC1D02">
      <w:pPr>
        <w:keepNext/>
        <w:keepLines/>
        <w:ind w:left="720" w:rightChars="45" w:right="90" w:hanging="720"/>
        <w:rPr>
          <w:rFonts w:ascii="Arial" w:hAnsi="Arial" w:cs="Arial"/>
          <w:sz w:val="24"/>
          <w:szCs w:val="24"/>
        </w:rPr>
      </w:pPr>
      <w:r w:rsidRPr="00CC1D02">
        <w:rPr>
          <w:rFonts w:ascii="Arial" w:hAnsi="Arial" w:cs="Arial"/>
          <w:sz w:val="24"/>
          <w:szCs w:val="24"/>
          <w:u w:val="single"/>
        </w:rPr>
        <w:t xml:space="preserve">Amende minimale de </w:t>
      </w:r>
      <w:r>
        <w:rPr>
          <w:rFonts w:ascii="Arial" w:hAnsi="Arial" w:cs="Arial"/>
          <w:sz w:val="24"/>
          <w:szCs w:val="24"/>
          <w:u w:val="single"/>
        </w:rPr>
        <w:t>15</w:t>
      </w:r>
      <w:r w:rsidRPr="00CC1D02">
        <w:rPr>
          <w:rFonts w:ascii="Arial" w:hAnsi="Arial" w:cs="Arial"/>
          <w:sz w:val="24"/>
          <w:szCs w:val="24"/>
          <w:u w:val="single"/>
        </w:rPr>
        <w:t>0 $</w:t>
      </w:r>
    </w:p>
    <w:p w14:paraId="6C4FEFA8" w14:textId="77777777" w:rsidR="00CC1D02" w:rsidRDefault="00CC1D02" w:rsidP="00CC1D02">
      <w:pPr>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CC1D02" w:rsidRPr="00632593" w14:paraId="642EDE73" w14:textId="77777777" w:rsidTr="0013746C">
        <w:tc>
          <w:tcPr>
            <w:tcW w:w="993" w:type="dxa"/>
          </w:tcPr>
          <w:p w14:paraId="51A9F8BD" w14:textId="77777777" w:rsidR="00CC1D02" w:rsidRPr="00CC1D02" w:rsidRDefault="00CC1D02" w:rsidP="0013746C">
            <w:pPr>
              <w:ind w:rightChars="45" w:right="90"/>
              <w:rPr>
                <w:rFonts w:ascii="Arial" w:hAnsi="Arial" w:cs="Arial"/>
                <w:sz w:val="24"/>
                <w:szCs w:val="24"/>
              </w:rPr>
            </w:pPr>
          </w:p>
        </w:tc>
        <w:tc>
          <w:tcPr>
            <w:tcW w:w="567" w:type="dxa"/>
          </w:tcPr>
          <w:p w14:paraId="00B85C7B" w14:textId="77777777" w:rsidR="00CC1D02" w:rsidRPr="00CC1D02" w:rsidRDefault="00CC1D02" w:rsidP="0013746C">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3BC08ACA" w14:textId="77777777" w:rsidR="00CC1D02" w:rsidRPr="00CC1D02" w:rsidRDefault="00CC1D02" w:rsidP="0013746C">
            <w:pPr>
              <w:ind w:leftChars="-5" w:rightChars="45" w:right="90" w:hangingChars="4" w:hanging="10"/>
              <w:rPr>
                <w:rFonts w:ascii="Arial" w:hAnsi="Arial" w:cs="Arial"/>
                <w:sz w:val="24"/>
                <w:szCs w:val="24"/>
              </w:rPr>
            </w:pPr>
          </w:p>
        </w:tc>
        <w:tc>
          <w:tcPr>
            <w:tcW w:w="7402" w:type="dxa"/>
          </w:tcPr>
          <w:p w14:paraId="64993263" w14:textId="7E6410D6" w:rsidR="00CC1D02" w:rsidRPr="00632593" w:rsidRDefault="00CC1D02" w:rsidP="00632593">
            <w:pPr>
              <w:tabs>
                <w:tab w:val="left" w:pos="560"/>
              </w:tabs>
              <w:ind w:rightChars="45" w:right="90"/>
              <w:rPr>
                <w:rFonts w:ascii="Arial" w:hAnsi="Arial" w:cs="Arial"/>
                <w:sz w:val="24"/>
                <w:szCs w:val="24"/>
              </w:rPr>
            </w:pPr>
            <w:r w:rsidRPr="00632593">
              <w:rPr>
                <w:rFonts w:ascii="Arial" w:hAnsi="Arial" w:cs="Arial"/>
                <w:sz w:val="24"/>
                <w:szCs w:val="24"/>
              </w:rPr>
              <w:t>Quiconque contrevient aux dispositions de l’article </w:t>
            </w:r>
            <w:r w:rsidR="00D03418">
              <w:rPr>
                <w:rFonts w:ascii="Arial" w:hAnsi="Arial" w:cs="Arial"/>
                <w:sz w:val="24"/>
                <w:szCs w:val="24"/>
              </w:rPr>
              <w:t>19</w:t>
            </w:r>
            <w:r w:rsidRPr="00632593">
              <w:rPr>
                <w:rFonts w:ascii="Arial" w:hAnsi="Arial" w:cs="Arial"/>
                <w:sz w:val="24"/>
                <w:szCs w:val="24"/>
              </w:rPr>
              <w:t xml:space="preserve"> est passible d’une amende de 150 $, ladite amende ne pouvant excéder </w:t>
            </w:r>
            <w:r w:rsidR="00632593" w:rsidRPr="00632593">
              <w:rPr>
                <w:rFonts w:ascii="Arial" w:hAnsi="Arial" w:cs="Arial"/>
                <w:sz w:val="24"/>
                <w:szCs w:val="24"/>
              </w:rPr>
              <w:t>5</w:t>
            </w:r>
            <w:r w:rsidRPr="00632593">
              <w:rPr>
                <w:rFonts w:ascii="Arial" w:hAnsi="Arial" w:cs="Arial"/>
                <w:sz w:val="24"/>
                <w:szCs w:val="24"/>
              </w:rPr>
              <w:t>00 $.</w:t>
            </w:r>
          </w:p>
        </w:tc>
      </w:tr>
    </w:tbl>
    <w:p w14:paraId="7518BD7D" w14:textId="77777777" w:rsidR="00B73039" w:rsidRDefault="00B73039" w:rsidP="001476BD">
      <w:pPr>
        <w:ind w:left="720" w:rightChars="45" w:right="90" w:hanging="720"/>
        <w:rPr>
          <w:rFonts w:ascii="Arial" w:hAnsi="Arial" w:cs="Arial"/>
          <w:sz w:val="24"/>
          <w:szCs w:val="24"/>
          <w:highlight w:val="red"/>
        </w:rPr>
      </w:pPr>
    </w:p>
    <w:p w14:paraId="512A4AD6" w14:textId="77777777" w:rsidR="00CC1D02" w:rsidRPr="00CC1D02" w:rsidRDefault="00CC1D02" w:rsidP="001476BD">
      <w:pPr>
        <w:ind w:left="720" w:rightChars="45" w:right="90" w:hanging="720"/>
        <w:rPr>
          <w:rFonts w:ascii="Arial" w:hAnsi="Arial" w:cs="Arial"/>
          <w:sz w:val="24"/>
          <w:szCs w:val="24"/>
        </w:rPr>
      </w:pPr>
    </w:p>
    <w:p w14:paraId="5E85D945" w14:textId="77777777" w:rsidR="001476BD" w:rsidRPr="00CC1D02" w:rsidRDefault="001476BD" w:rsidP="001476BD">
      <w:pPr>
        <w:ind w:left="720" w:rightChars="45" w:right="90" w:hanging="720"/>
        <w:rPr>
          <w:rFonts w:ascii="Arial" w:hAnsi="Arial" w:cs="Arial"/>
          <w:sz w:val="24"/>
          <w:szCs w:val="24"/>
        </w:rPr>
      </w:pPr>
      <w:r w:rsidRPr="00CC1D02">
        <w:rPr>
          <w:rFonts w:ascii="Arial" w:hAnsi="Arial" w:cs="Arial"/>
          <w:sz w:val="24"/>
          <w:szCs w:val="24"/>
          <w:u w:val="single"/>
        </w:rPr>
        <w:t xml:space="preserve">Amende minimale de </w:t>
      </w:r>
      <w:r w:rsidR="00AE2480" w:rsidRPr="00CC1D02">
        <w:rPr>
          <w:rFonts w:ascii="Arial" w:hAnsi="Arial" w:cs="Arial"/>
          <w:sz w:val="24"/>
          <w:szCs w:val="24"/>
          <w:u w:val="single"/>
        </w:rPr>
        <w:t>200 </w:t>
      </w:r>
      <w:r w:rsidRPr="00CC1D02">
        <w:rPr>
          <w:rFonts w:ascii="Arial" w:hAnsi="Arial" w:cs="Arial"/>
          <w:sz w:val="24"/>
          <w:szCs w:val="24"/>
          <w:u w:val="single"/>
        </w:rPr>
        <w:t>$</w:t>
      </w:r>
    </w:p>
    <w:p w14:paraId="4FED0AA0" w14:textId="77777777" w:rsidR="001476BD" w:rsidRPr="00CC1D02"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CC1D02" w14:paraId="50CB795A" w14:textId="77777777" w:rsidTr="0012455B">
        <w:tc>
          <w:tcPr>
            <w:tcW w:w="993" w:type="dxa"/>
          </w:tcPr>
          <w:p w14:paraId="53BD7ECE" w14:textId="77777777" w:rsidR="001476BD" w:rsidRPr="00CC1D02" w:rsidRDefault="001476BD" w:rsidP="000F06BB">
            <w:pPr>
              <w:ind w:rightChars="45" w:right="90"/>
              <w:rPr>
                <w:rFonts w:ascii="Arial" w:hAnsi="Arial" w:cs="Arial"/>
                <w:sz w:val="24"/>
                <w:szCs w:val="24"/>
              </w:rPr>
            </w:pPr>
          </w:p>
        </w:tc>
        <w:tc>
          <w:tcPr>
            <w:tcW w:w="567" w:type="dxa"/>
          </w:tcPr>
          <w:p w14:paraId="27B68725" w14:textId="77777777" w:rsidR="001476BD" w:rsidRPr="00CC1D02" w:rsidRDefault="001476BD" w:rsidP="0012455B">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tc>
        <w:tc>
          <w:tcPr>
            <w:tcW w:w="7402" w:type="dxa"/>
          </w:tcPr>
          <w:p w14:paraId="206B55E8" w14:textId="5EFE7DFD" w:rsidR="001476BD" w:rsidRPr="00CC1D02" w:rsidRDefault="001476BD" w:rsidP="00CC1D02">
            <w:pPr>
              <w:tabs>
                <w:tab w:val="left" w:pos="560"/>
              </w:tabs>
              <w:ind w:rightChars="45" w:right="90"/>
              <w:rPr>
                <w:rFonts w:ascii="Arial" w:hAnsi="Arial" w:cs="Arial"/>
                <w:sz w:val="24"/>
                <w:szCs w:val="24"/>
              </w:rPr>
            </w:pPr>
            <w:r w:rsidRPr="00CC1D02">
              <w:rPr>
                <w:rFonts w:ascii="Arial" w:hAnsi="Arial" w:cs="Arial"/>
                <w:sz w:val="24"/>
                <w:szCs w:val="24"/>
              </w:rPr>
              <w:t xml:space="preserve">Quiconque contrevient aux dispositions </w:t>
            </w:r>
            <w:r w:rsidR="0024328F">
              <w:rPr>
                <w:rFonts w:ascii="Arial" w:hAnsi="Arial" w:cs="Arial"/>
                <w:sz w:val="24"/>
                <w:szCs w:val="24"/>
              </w:rPr>
              <w:t>l’</w:t>
            </w:r>
            <w:r w:rsidR="00AE2480" w:rsidRPr="00CC1D02">
              <w:rPr>
                <w:rFonts w:ascii="Arial" w:hAnsi="Arial" w:cs="Arial"/>
                <w:sz w:val="24"/>
                <w:szCs w:val="24"/>
              </w:rPr>
              <w:t>article </w:t>
            </w:r>
            <w:r w:rsidR="00CC1D02">
              <w:rPr>
                <w:rFonts w:ascii="Arial" w:hAnsi="Arial" w:cs="Arial"/>
                <w:sz w:val="24"/>
                <w:szCs w:val="24"/>
              </w:rPr>
              <w:t>4</w:t>
            </w:r>
            <w:r w:rsidR="0024328F">
              <w:rPr>
                <w:rFonts w:ascii="Arial" w:hAnsi="Arial" w:cs="Arial"/>
                <w:sz w:val="24"/>
                <w:szCs w:val="24"/>
              </w:rPr>
              <w:t xml:space="preserve"> </w:t>
            </w:r>
            <w:r w:rsidRPr="00CC1D02">
              <w:rPr>
                <w:rFonts w:ascii="Arial" w:hAnsi="Arial" w:cs="Arial"/>
                <w:sz w:val="24"/>
                <w:szCs w:val="24"/>
              </w:rPr>
              <w:t xml:space="preserve">commet une infraction et est passible d’une amende minimale de 200 $, ladite amende ne pouvant excéder </w:t>
            </w:r>
            <w:r w:rsidR="00AE2480" w:rsidRPr="00CC1D02">
              <w:rPr>
                <w:rFonts w:ascii="Arial" w:hAnsi="Arial" w:cs="Arial"/>
                <w:sz w:val="24"/>
                <w:szCs w:val="24"/>
              </w:rPr>
              <w:t>500 </w:t>
            </w:r>
            <w:r w:rsidRPr="00CC1D02">
              <w:rPr>
                <w:rFonts w:ascii="Arial" w:hAnsi="Arial" w:cs="Arial"/>
                <w:sz w:val="24"/>
                <w:szCs w:val="24"/>
              </w:rPr>
              <w:t>$.</w:t>
            </w:r>
          </w:p>
        </w:tc>
      </w:tr>
    </w:tbl>
    <w:p w14:paraId="28FB43E5" w14:textId="77777777" w:rsidR="001476BD" w:rsidRPr="00CC1D02" w:rsidRDefault="001476BD" w:rsidP="001476BD">
      <w:pPr>
        <w:ind w:left="720" w:rightChars="45" w:right="90" w:hanging="720"/>
        <w:rPr>
          <w:rFonts w:ascii="Arial" w:hAnsi="Arial" w:cs="Arial"/>
          <w:b/>
          <w:sz w:val="24"/>
          <w:szCs w:val="24"/>
        </w:rPr>
      </w:pPr>
    </w:p>
    <w:p w14:paraId="4A6865A2" w14:textId="77777777" w:rsidR="00B73039" w:rsidRPr="00CC1D02" w:rsidRDefault="00B73039" w:rsidP="001476BD">
      <w:pPr>
        <w:ind w:left="720" w:rightChars="45" w:right="90" w:hanging="720"/>
        <w:rPr>
          <w:rFonts w:ascii="Arial" w:hAnsi="Arial" w:cs="Arial"/>
          <w:b/>
          <w:sz w:val="24"/>
          <w:szCs w:val="24"/>
        </w:rPr>
      </w:pPr>
    </w:p>
    <w:p w14:paraId="220FCF98" w14:textId="77777777" w:rsidR="001476BD" w:rsidRPr="00CC1D02" w:rsidRDefault="001476BD" w:rsidP="001476BD">
      <w:pPr>
        <w:ind w:left="720" w:rightChars="45" w:right="90" w:hanging="720"/>
        <w:rPr>
          <w:rFonts w:ascii="Arial" w:hAnsi="Arial" w:cs="Arial"/>
          <w:sz w:val="24"/>
          <w:szCs w:val="24"/>
        </w:rPr>
      </w:pPr>
      <w:r w:rsidRPr="00CC1D02">
        <w:rPr>
          <w:rFonts w:ascii="Arial" w:hAnsi="Arial" w:cs="Arial"/>
          <w:sz w:val="24"/>
          <w:szCs w:val="24"/>
          <w:u w:val="single"/>
        </w:rPr>
        <w:t xml:space="preserve">Amende minimale de </w:t>
      </w:r>
      <w:r w:rsidR="00AE2480" w:rsidRPr="00CC1D02">
        <w:rPr>
          <w:rFonts w:ascii="Arial" w:hAnsi="Arial" w:cs="Arial"/>
          <w:sz w:val="24"/>
          <w:szCs w:val="24"/>
          <w:u w:val="single"/>
        </w:rPr>
        <w:t>300 </w:t>
      </w:r>
      <w:r w:rsidRPr="00CC1D02">
        <w:rPr>
          <w:rFonts w:ascii="Arial" w:hAnsi="Arial" w:cs="Arial"/>
          <w:sz w:val="24"/>
          <w:szCs w:val="24"/>
          <w:u w:val="single"/>
        </w:rPr>
        <w:t>$</w:t>
      </w:r>
    </w:p>
    <w:p w14:paraId="539BC898" w14:textId="77777777" w:rsidR="001476BD" w:rsidRPr="00CC1D02"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CC1D02" w14:paraId="606E4E34" w14:textId="77777777" w:rsidTr="00B02E43">
        <w:tc>
          <w:tcPr>
            <w:tcW w:w="993" w:type="dxa"/>
          </w:tcPr>
          <w:p w14:paraId="1A6B48E9" w14:textId="77777777" w:rsidR="001476BD" w:rsidRPr="00CC1D02" w:rsidRDefault="001476BD" w:rsidP="000F06BB">
            <w:pPr>
              <w:ind w:rightChars="45" w:right="90"/>
              <w:rPr>
                <w:rFonts w:ascii="Arial" w:hAnsi="Arial" w:cs="Arial"/>
                <w:sz w:val="24"/>
                <w:szCs w:val="24"/>
              </w:rPr>
            </w:pPr>
          </w:p>
        </w:tc>
        <w:tc>
          <w:tcPr>
            <w:tcW w:w="567" w:type="dxa"/>
          </w:tcPr>
          <w:p w14:paraId="20D8D662" w14:textId="77777777" w:rsidR="001476BD" w:rsidRPr="00CC1D02" w:rsidRDefault="001476BD" w:rsidP="00B02E43">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39A528DF" w14:textId="77777777" w:rsidR="001476BD" w:rsidRPr="00CC1D02" w:rsidRDefault="001476BD" w:rsidP="001F7EFB">
            <w:pPr>
              <w:ind w:leftChars="-5" w:rightChars="45" w:right="90" w:hangingChars="4" w:hanging="10"/>
              <w:rPr>
                <w:rFonts w:ascii="Arial" w:hAnsi="Arial" w:cs="Arial"/>
                <w:sz w:val="24"/>
                <w:szCs w:val="24"/>
              </w:rPr>
            </w:pPr>
          </w:p>
        </w:tc>
        <w:tc>
          <w:tcPr>
            <w:tcW w:w="7402" w:type="dxa"/>
          </w:tcPr>
          <w:p w14:paraId="101DC07E" w14:textId="34629B44" w:rsidR="001476BD" w:rsidRPr="00CC1D02" w:rsidRDefault="001476BD" w:rsidP="00DC4AD6">
            <w:pPr>
              <w:tabs>
                <w:tab w:val="left" w:pos="560"/>
              </w:tabs>
              <w:ind w:rightChars="45" w:right="90"/>
              <w:rPr>
                <w:rFonts w:ascii="Arial" w:hAnsi="Arial" w:cs="Arial"/>
                <w:sz w:val="24"/>
                <w:szCs w:val="24"/>
              </w:rPr>
            </w:pPr>
            <w:r w:rsidRPr="00CC1D02">
              <w:rPr>
                <w:rFonts w:ascii="Arial" w:hAnsi="Arial" w:cs="Arial"/>
                <w:sz w:val="24"/>
                <w:szCs w:val="24"/>
              </w:rPr>
              <w:t xml:space="preserve">Quiconque contrevient aux dispositions des </w:t>
            </w:r>
            <w:r w:rsidR="00AE2480" w:rsidRPr="00CC1D02">
              <w:rPr>
                <w:rFonts w:ascii="Arial" w:hAnsi="Arial" w:cs="Arial"/>
                <w:sz w:val="24"/>
                <w:szCs w:val="24"/>
              </w:rPr>
              <w:t>articles</w:t>
            </w:r>
            <w:r w:rsidR="000B0B53">
              <w:rPr>
                <w:rFonts w:ascii="Arial" w:hAnsi="Arial" w:cs="Arial"/>
                <w:sz w:val="24"/>
                <w:szCs w:val="24"/>
              </w:rPr>
              <w:t xml:space="preserve"> </w:t>
            </w:r>
            <w:r w:rsidR="0024328F">
              <w:rPr>
                <w:rFonts w:ascii="Arial" w:hAnsi="Arial" w:cs="Arial"/>
                <w:sz w:val="24"/>
                <w:szCs w:val="24"/>
              </w:rPr>
              <w:t>8,</w:t>
            </w:r>
            <w:r w:rsidR="000B0B53">
              <w:rPr>
                <w:rFonts w:ascii="Arial" w:hAnsi="Arial" w:cs="Arial"/>
                <w:sz w:val="24"/>
                <w:szCs w:val="24"/>
              </w:rPr>
              <w:t xml:space="preserve"> </w:t>
            </w:r>
            <w:r w:rsidR="00AE2480" w:rsidRPr="00CC1D02">
              <w:rPr>
                <w:rFonts w:ascii="Arial" w:hAnsi="Arial" w:cs="Arial"/>
                <w:sz w:val="24"/>
                <w:szCs w:val="24"/>
              </w:rPr>
              <w:t> </w:t>
            </w:r>
            <w:r w:rsidRPr="00CC1D02">
              <w:rPr>
                <w:rFonts w:ascii="Arial" w:hAnsi="Arial" w:cs="Arial"/>
                <w:sz w:val="24"/>
                <w:szCs w:val="24"/>
              </w:rPr>
              <w:t xml:space="preserve">9, 10, </w:t>
            </w:r>
            <w:r w:rsidR="00DC4AD6">
              <w:rPr>
                <w:rFonts w:ascii="Arial" w:hAnsi="Arial" w:cs="Arial"/>
                <w:sz w:val="24"/>
                <w:szCs w:val="24"/>
              </w:rPr>
              <w:t xml:space="preserve">11, </w:t>
            </w:r>
            <w:r w:rsidRPr="00CC1D02">
              <w:rPr>
                <w:rFonts w:ascii="Arial" w:hAnsi="Arial" w:cs="Arial"/>
                <w:sz w:val="24"/>
                <w:szCs w:val="24"/>
              </w:rPr>
              <w:t>12, 13</w:t>
            </w:r>
            <w:r w:rsidR="000B0B53">
              <w:rPr>
                <w:rFonts w:ascii="Arial" w:hAnsi="Arial" w:cs="Arial"/>
                <w:sz w:val="24"/>
                <w:szCs w:val="24"/>
              </w:rPr>
              <w:t>, 15</w:t>
            </w:r>
            <w:r w:rsidR="00DC4AD6">
              <w:rPr>
                <w:rFonts w:ascii="Arial" w:hAnsi="Arial" w:cs="Arial"/>
                <w:sz w:val="24"/>
                <w:szCs w:val="24"/>
              </w:rPr>
              <w:t>,</w:t>
            </w:r>
            <w:r w:rsidR="00631FE7">
              <w:rPr>
                <w:rFonts w:ascii="Arial" w:hAnsi="Arial" w:cs="Arial"/>
                <w:sz w:val="24"/>
                <w:szCs w:val="24"/>
              </w:rPr>
              <w:t xml:space="preserve"> 17, 21, </w:t>
            </w:r>
            <w:r w:rsidR="00DC4AD6">
              <w:rPr>
                <w:rFonts w:ascii="Arial" w:hAnsi="Arial" w:cs="Arial"/>
                <w:sz w:val="24"/>
                <w:szCs w:val="24"/>
              </w:rPr>
              <w:t>22, 23</w:t>
            </w:r>
            <w:r w:rsidR="00631FE7">
              <w:rPr>
                <w:rFonts w:ascii="Arial" w:hAnsi="Arial" w:cs="Arial"/>
                <w:sz w:val="24"/>
                <w:szCs w:val="24"/>
              </w:rPr>
              <w:t xml:space="preserve">, </w:t>
            </w:r>
            <w:r w:rsidR="00DC4AD6">
              <w:rPr>
                <w:rFonts w:ascii="Arial" w:hAnsi="Arial" w:cs="Arial"/>
                <w:sz w:val="24"/>
                <w:szCs w:val="24"/>
              </w:rPr>
              <w:t>24</w:t>
            </w:r>
            <w:r w:rsidR="00631FE7">
              <w:rPr>
                <w:rFonts w:ascii="Arial" w:hAnsi="Arial" w:cs="Arial"/>
                <w:sz w:val="24"/>
                <w:szCs w:val="24"/>
              </w:rPr>
              <w:t xml:space="preserve"> et 25</w:t>
            </w:r>
            <w:r w:rsidRPr="00CC1D02">
              <w:rPr>
                <w:rFonts w:ascii="Arial" w:hAnsi="Arial" w:cs="Arial"/>
                <w:sz w:val="24"/>
                <w:szCs w:val="24"/>
              </w:rPr>
              <w:t xml:space="preserve"> commet une infraction et est passible d’une amende minimale de </w:t>
            </w:r>
            <w:r w:rsidR="00AE2480" w:rsidRPr="00CC1D02">
              <w:rPr>
                <w:rFonts w:ascii="Arial" w:hAnsi="Arial" w:cs="Arial"/>
                <w:sz w:val="24"/>
                <w:szCs w:val="24"/>
              </w:rPr>
              <w:t>300 </w:t>
            </w:r>
            <w:r w:rsidRPr="00CC1D02">
              <w:rPr>
                <w:rFonts w:ascii="Arial" w:hAnsi="Arial" w:cs="Arial"/>
                <w:sz w:val="24"/>
                <w:szCs w:val="24"/>
              </w:rPr>
              <w:t>$, ladite amende ne pouvant excéder 600 $.</w:t>
            </w:r>
          </w:p>
        </w:tc>
      </w:tr>
    </w:tbl>
    <w:p w14:paraId="02BB1615" w14:textId="77777777" w:rsidR="001476BD" w:rsidRPr="00CC1D02" w:rsidRDefault="001476BD" w:rsidP="001476BD">
      <w:pPr>
        <w:ind w:rightChars="45" w:right="90"/>
        <w:rPr>
          <w:rFonts w:ascii="Arial" w:hAnsi="Arial" w:cs="Arial"/>
          <w:b/>
          <w:sz w:val="24"/>
          <w:szCs w:val="24"/>
        </w:rPr>
      </w:pPr>
    </w:p>
    <w:p w14:paraId="5E4ADA66" w14:textId="77777777" w:rsidR="00B73039" w:rsidRPr="00CC1D02" w:rsidRDefault="00B73039" w:rsidP="001476BD">
      <w:pPr>
        <w:ind w:rightChars="45" w:right="90"/>
        <w:rPr>
          <w:rFonts w:ascii="Arial" w:hAnsi="Arial" w:cs="Arial"/>
          <w:b/>
          <w:sz w:val="24"/>
          <w:szCs w:val="24"/>
        </w:rPr>
      </w:pPr>
    </w:p>
    <w:p w14:paraId="78A972CA" w14:textId="77777777" w:rsidR="001476BD" w:rsidRPr="00F41AC3" w:rsidRDefault="001476BD" w:rsidP="001476BD">
      <w:pPr>
        <w:ind w:left="720" w:rightChars="45" w:right="90" w:hanging="720"/>
        <w:rPr>
          <w:rFonts w:ascii="Arial" w:hAnsi="Arial" w:cs="Arial"/>
          <w:sz w:val="24"/>
          <w:szCs w:val="24"/>
        </w:rPr>
      </w:pPr>
      <w:r w:rsidRPr="00F41AC3">
        <w:rPr>
          <w:rFonts w:ascii="Arial" w:hAnsi="Arial" w:cs="Arial"/>
          <w:sz w:val="24"/>
          <w:szCs w:val="24"/>
          <w:u w:val="single"/>
        </w:rPr>
        <w:t xml:space="preserve">Amende minimale de </w:t>
      </w:r>
      <w:r w:rsidR="00AE2480" w:rsidRPr="00F41AC3">
        <w:rPr>
          <w:rFonts w:ascii="Arial" w:hAnsi="Arial" w:cs="Arial"/>
          <w:sz w:val="24"/>
          <w:szCs w:val="24"/>
          <w:u w:val="single"/>
        </w:rPr>
        <w:t>500 </w:t>
      </w:r>
      <w:r w:rsidRPr="00F41AC3">
        <w:rPr>
          <w:rFonts w:ascii="Arial" w:hAnsi="Arial" w:cs="Arial"/>
          <w:sz w:val="24"/>
          <w:szCs w:val="24"/>
          <w:u w:val="single"/>
        </w:rPr>
        <w:t>$</w:t>
      </w:r>
    </w:p>
    <w:p w14:paraId="17A5AA45" w14:textId="77777777" w:rsidR="001476BD" w:rsidRPr="00F41AC3"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F41AC3" w14:paraId="48491C84" w14:textId="77777777" w:rsidTr="00034E1B">
        <w:tc>
          <w:tcPr>
            <w:tcW w:w="993" w:type="dxa"/>
          </w:tcPr>
          <w:p w14:paraId="4981C859" w14:textId="77777777" w:rsidR="001476BD" w:rsidRPr="00F41AC3" w:rsidRDefault="001476BD" w:rsidP="000F06BB">
            <w:pPr>
              <w:ind w:rightChars="45" w:right="90"/>
              <w:rPr>
                <w:rFonts w:ascii="Arial" w:hAnsi="Arial" w:cs="Arial"/>
                <w:sz w:val="24"/>
                <w:szCs w:val="24"/>
              </w:rPr>
            </w:pPr>
          </w:p>
        </w:tc>
        <w:tc>
          <w:tcPr>
            <w:tcW w:w="567" w:type="dxa"/>
          </w:tcPr>
          <w:p w14:paraId="12EFC96A" w14:textId="77777777" w:rsidR="001476BD" w:rsidRPr="00F41AC3" w:rsidRDefault="001476BD" w:rsidP="00034E1B">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140E9B23" w14:textId="77777777" w:rsidR="001476BD" w:rsidRPr="00F41AC3" w:rsidRDefault="001476BD" w:rsidP="001F7EFB">
            <w:pPr>
              <w:ind w:leftChars="-5" w:rightChars="45" w:right="90" w:hangingChars="4" w:hanging="10"/>
              <w:rPr>
                <w:rFonts w:ascii="Arial" w:hAnsi="Arial" w:cs="Arial"/>
                <w:sz w:val="24"/>
                <w:szCs w:val="24"/>
              </w:rPr>
            </w:pPr>
          </w:p>
        </w:tc>
        <w:tc>
          <w:tcPr>
            <w:tcW w:w="7402" w:type="dxa"/>
          </w:tcPr>
          <w:p w14:paraId="0F6246F7" w14:textId="7C10DD77" w:rsidR="001476BD" w:rsidRPr="00F41AC3" w:rsidRDefault="001476BD" w:rsidP="00F41AC3">
            <w:pPr>
              <w:tabs>
                <w:tab w:val="left" w:pos="560"/>
              </w:tabs>
              <w:ind w:right="90"/>
              <w:rPr>
                <w:rFonts w:ascii="Arial" w:hAnsi="Arial" w:cs="Arial"/>
                <w:sz w:val="24"/>
                <w:szCs w:val="24"/>
              </w:rPr>
            </w:pPr>
            <w:r w:rsidRPr="00F41AC3">
              <w:rPr>
                <w:rFonts w:ascii="Arial" w:hAnsi="Arial" w:cs="Arial"/>
                <w:sz w:val="24"/>
                <w:szCs w:val="24"/>
              </w:rPr>
              <w:t xml:space="preserve">Quiconque contrevient aux dispositions des </w:t>
            </w:r>
            <w:r w:rsidR="00AE2480" w:rsidRPr="00F41AC3">
              <w:rPr>
                <w:rFonts w:ascii="Arial" w:hAnsi="Arial" w:cs="Arial"/>
                <w:sz w:val="24"/>
                <w:szCs w:val="24"/>
              </w:rPr>
              <w:t>articles </w:t>
            </w:r>
            <w:r w:rsidR="00342EEC">
              <w:rPr>
                <w:rFonts w:ascii="Arial" w:hAnsi="Arial" w:cs="Arial"/>
                <w:sz w:val="24"/>
                <w:szCs w:val="24"/>
              </w:rPr>
              <w:t>5</w:t>
            </w:r>
            <w:r w:rsidR="00F41AC3">
              <w:rPr>
                <w:rFonts w:ascii="Arial" w:hAnsi="Arial" w:cs="Arial"/>
                <w:sz w:val="24"/>
                <w:szCs w:val="24"/>
              </w:rPr>
              <w:t>,</w:t>
            </w:r>
            <w:r w:rsidRPr="00F41AC3">
              <w:rPr>
                <w:rFonts w:ascii="Arial" w:hAnsi="Arial" w:cs="Arial"/>
                <w:sz w:val="24"/>
                <w:szCs w:val="24"/>
              </w:rPr>
              <w:t xml:space="preserve"> 1</w:t>
            </w:r>
            <w:r w:rsidR="00A13C46">
              <w:rPr>
                <w:rFonts w:ascii="Arial" w:hAnsi="Arial" w:cs="Arial"/>
                <w:sz w:val="24"/>
                <w:szCs w:val="24"/>
              </w:rPr>
              <w:t>4</w:t>
            </w:r>
            <w:r w:rsidR="00F41AC3">
              <w:rPr>
                <w:rFonts w:ascii="Arial" w:hAnsi="Arial" w:cs="Arial"/>
                <w:sz w:val="24"/>
                <w:szCs w:val="24"/>
              </w:rPr>
              <w:t xml:space="preserve"> ou</w:t>
            </w:r>
            <w:r w:rsidRPr="00F41AC3">
              <w:rPr>
                <w:rFonts w:ascii="Arial" w:hAnsi="Arial" w:cs="Arial"/>
                <w:sz w:val="24"/>
                <w:szCs w:val="24"/>
              </w:rPr>
              <w:t xml:space="preserve"> </w:t>
            </w:r>
            <w:r w:rsidR="00F41AC3">
              <w:rPr>
                <w:rFonts w:ascii="Arial" w:hAnsi="Arial" w:cs="Arial"/>
                <w:sz w:val="24"/>
                <w:szCs w:val="24"/>
              </w:rPr>
              <w:t>2</w:t>
            </w:r>
            <w:r w:rsidR="00A13C46">
              <w:rPr>
                <w:rFonts w:ascii="Arial" w:hAnsi="Arial" w:cs="Arial"/>
                <w:sz w:val="24"/>
                <w:szCs w:val="24"/>
              </w:rPr>
              <w:t>9</w:t>
            </w:r>
            <w:r w:rsidRPr="00F41AC3">
              <w:rPr>
                <w:rFonts w:ascii="Arial" w:hAnsi="Arial" w:cs="Arial"/>
                <w:sz w:val="24"/>
                <w:szCs w:val="24"/>
              </w:rPr>
              <w:t xml:space="preserve"> commet une infraction et est passible d’une amende minimale de </w:t>
            </w:r>
            <w:r w:rsidR="00AE2480" w:rsidRPr="00F41AC3">
              <w:rPr>
                <w:rFonts w:ascii="Arial" w:hAnsi="Arial" w:cs="Arial"/>
                <w:sz w:val="24"/>
                <w:szCs w:val="24"/>
              </w:rPr>
              <w:t>500 </w:t>
            </w:r>
            <w:r w:rsidRPr="00F41AC3">
              <w:rPr>
                <w:rFonts w:ascii="Arial" w:hAnsi="Arial" w:cs="Arial"/>
                <w:sz w:val="24"/>
                <w:szCs w:val="24"/>
              </w:rPr>
              <w:t>$, ladite amende ne pouvant excéder 1 000 $.</w:t>
            </w:r>
          </w:p>
        </w:tc>
      </w:tr>
    </w:tbl>
    <w:p w14:paraId="37D7C2EE" w14:textId="77777777" w:rsidR="001476BD" w:rsidRPr="00F41AC3" w:rsidRDefault="001476BD" w:rsidP="001476BD">
      <w:pPr>
        <w:ind w:rightChars="45" w:right="90"/>
        <w:rPr>
          <w:rFonts w:ascii="Arial" w:hAnsi="Arial" w:cs="Arial"/>
          <w:b/>
          <w:sz w:val="24"/>
          <w:szCs w:val="24"/>
        </w:rPr>
      </w:pPr>
    </w:p>
    <w:p w14:paraId="6B5DE92B" w14:textId="77777777" w:rsidR="00B73039" w:rsidRPr="00DE0EB8" w:rsidRDefault="00B73039" w:rsidP="001476BD">
      <w:pPr>
        <w:ind w:rightChars="45" w:right="90"/>
        <w:rPr>
          <w:rFonts w:ascii="Arial" w:hAnsi="Arial" w:cs="Arial"/>
          <w:b/>
          <w:sz w:val="24"/>
          <w:szCs w:val="24"/>
        </w:rPr>
      </w:pPr>
    </w:p>
    <w:p w14:paraId="0CC7061E" w14:textId="77777777" w:rsidR="001476BD" w:rsidRPr="00DE0EB8" w:rsidRDefault="001476BD" w:rsidP="001476BD">
      <w:pPr>
        <w:ind w:left="720" w:rightChars="45" w:right="90" w:hanging="720"/>
        <w:rPr>
          <w:rFonts w:ascii="Arial" w:hAnsi="Arial" w:cs="Arial"/>
          <w:sz w:val="24"/>
          <w:szCs w:val="24"/>
        </w:rPr>
      </w:pPr>
      <w:r w:rsidRPr="00DE0EB8">
        <w:rPr>
          <w:rFonts w:ascii="Arial" w:hAnsi="Arial" w:cs="Arial"/>
          <w:sz w:val="24"/>
          <w:szCs w:val="24"/>
          <w:u w:val="single"/>
        </w:rPr>
        <w:t xml:space="preserve">Amende minimale de </w:t>
      </w:r>
      <w:r w:rsidR="00AE2480" w:rsidRPr="00DE0EB8">
        <w:rPr>
          <w:rFonts w:ascii="Arial" w:hAnsi="Arial" w:cs="Arial"/>
          <w:sz w:val="24"/>
          <w:szCs w:val="24"/>
          <w:u w:val="single"/>
        </w:rPr>
        <w:t>1 500 </w:t>
      </w:r>
      <w:r w:rsidRPr="00DE0EB8">
        <w:rPr>
          <w:rFonts w:ascii="Arial" w:hAnsi="Arial" w:cs="Arial"/>
          <w:sz w:val="24"/>
          <w:szCs w:val="24"/>
          <w:u w:val="single"/>
        </w:rPr>
        <w:t>$</w:t>
      </w:r>
    </w:p>
    <w:p w14:paraId="4A426B2A" w14:textId="77777777" w:rsidR="001476BD" w:rsidRPr="00DE0EB8"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DE0EB8" w14:paraId="64A49A3E" w14:textId="77777777" w:rsidTr="00BF3BF4">
        <w:tc>
          <w:tcPr>
            <w:tcW w:w="993" w:type="dxa"/>
          </w:tcPr>
          <w:p w14:paraId="711601EC" w14:textId="77777777" w:rsidR="001476BD" w:rsidRPr="00DE0EB8" w:rsidRDefault="001476BD" w:rsidP="000F06BB">
            <w:pPr>
              <w:ind w:rightChars="45" w:right="90"/>
              <w:rPr>
                <w:rFonts w:ascii="Arial" w:hAnsi="Arial" w:cs="Arial"/>
                <w:sz w:val="24"/>
                <w:szCs w:val="24"/>
              </w:rPr>
            </w:pPr>
          </w:p>
        </w:tc>
        <w:tc>
          <w:tcPr>
            <w:tcW w:w="567" w:type="dxa"/>
          </w:tcPr>
          <w:p w14:paraId="7454A880" w14:textId="77777777" w:rsidR="001476BD" w:rsidRPr="00DE0EB8" w:rsidRDefault="001476BD" w:rsidP="00BF3BF4">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6ED13ABF" w14:textId="77777777" w:rsidR="001476BD" w:rsidRPr="00DE0EB8" w:rsidRDefault="001476BD" w:rsidP="001F7EFB">
            <w:pPr>
              <w:ind w:leftChars="-5" w:rightChars="45" w:right="90" w:hangingChars="4" w:hanging="10"/>
              <w:rPr>
                <w:rFonts w:ascii="Arial" w:hAnsi="Arial" w:cs="Arial"/>
                <w:sz w:val="24"/>
                <w:szCs w:val="24"/>
              </w:rPr>
            </w:pPr>
          </w:p>
        </w:tc>
        <w:tc>
          <w:tcPr>
            <w:tcW w:w="7402" w:type="dxa"/>
          </w:tcPr>
          <w:p w14:paraId="6BC7A227" w14:textId="4697CE0B" w:rsidR="001476BD" w:rsidRPr="00DE0EB8" w:rsidRDefault="001476BD" w:rsidP="00DE0EB8">
            <w:pPr>
              <w:tabs>
                <w:tab w:val="left" w:pos="560"/>
              </w:tabs>
              <w:ind w:rightChars="45" w:right="90"/>
              <w:rPr>
                <w:rFonts w:ascii="Arial" w:hAnsi="Arial" w:cs="Arial"/>
                <w:sz w:val="24"/>
                <w:szCs w:val="24"/>
              </w:rPr>
            </w:pPr>
            <w:r w:rsidRPr="00DE0EB8">
              <w:rPr>
                <w:rFonts w:ascii="Arial" w:hAnsi="Arial" w:cs="Arial"/>
                <w:sz w:val="24"/>
                <w:szCs w:val="24"/>
              </w:rPr>
              <w:t>Quiconque contrevient aux dispositions de l’</w:t>
            </w:r>
            <w:r w:rsidR="00AE2480" w:rsidRPr="00DE0EB8">
              <w:rPr>
                <w:rFonts w:ascii="Arial" w:hAnsi="Arial" w:cs="Arial"/>
                <w:sz w:val="24"/>
                <w:szCs w:val="24"/>
              </w:rPr>
              <w:t>article </w:t>
            </w:r>
            <w:r w:rsidRPr="00DE0EB8">
              <w:rPr>
                <w:rFonts w:ascii="Arial" w:hAnsi="Arial" w:cs="Arial"/>
                <w:sz w:val="24"/>
                <w:szCs w:val="24"/>
              </w:rPr>
              <w:t>1</w:t>
            </w:r>
            <w:r w:rsidR="00A13C46">
              <w:rPr>
                <w:rFonts w:ascii="Arial" w:hAnsi="Arial" w:cs="Arial"/>
                <w:sz w:val="24"/>
                <w:szCs w:val="24"/>
              </w:rPr>
              <w:t>8</w:t>
            </w:r>
            <w:r w:rsidRPr="00DE0EB8">
              <w:rPr>
                <w:rFonts w:ascii="Arial" w:hAnsi="Arial" w:cs="Arial"/>
                <w:sz w:val="24"/>
                <w:szCs w:val="24"/>
              </w:rPr>
              <w:t xml:space="preserve"> commet une infraction et est passible d’une amende minimale de </w:t>
            </w:r>
            <w:r w:rsidR="00AE2480" w:rsidRPr="00DE0EB8">
              <w:rPr>
                <w:rFonts w:ascii="Arial" w:hAnsi="Arial" w:cs="Arial"/>
                <w:sz w:val="24"/>
                <w:szCs w:val="24"/>
              </w:rPr>
              <w:t>1 500 </w:t>
            </w:r>
            <w:r w:rsidRPr="00DE0EB8">
              <w:rPr>
                <w:rFonts w:ascii="Arial" w:hAnsi="Arial" w:cs="Arial"/>
                <w:sz w:val="24"/>
                <w:szCs w:val="24"/>
              </w:rPr>
              <w:t>$, ladite amende ne pouvant excéder 3 000 $.</w:t>
            </w:r>
          </w:p>
        </w:tc>
      </w:tr>
    </w:tbl>
    <w:p w14:paraId="19BE21E7" w14:textId="77777777" w:rsidR="001476BD" w:rsidRPr="00DE0EB8" w:rsidRDefault="001476BD" w:rsidP="001476BD">
      <w:pPr>
        <w:ind w:rightChars="45" w:right="90"/>
        <w:rPr>
          <w:rFonts w:ascii="Arial" w:hAnsi="Arial" w:cs="Arial"/>
          <w:b/>
          <w:sz w:val="24"/>
          <w:szCs w:val="24"/>
        </w:rPr>
      </w:pPr>
    </w:p>
    <w:p w14:paraId="2E276B8B" w14:textId="77777777" w:rsidR="00B73039" w:rsidRPr="00DE0EB8" w:rsidRDefault="00B73039" w:rsidP="001476BD">
      <w:pPr>
        <w:ind w:rightChars="45" w:right="90"/>
        <w:rPr>
          <w:rFonts w:ascii="Arial" w:hAnsi="Arial" w:cs="Arial"/>
          <w:b/>
          <w:sz w:val="24"/>
          <w:szCs w:val="24"/>
        </w:rPr>
      </w:pPr>
    </w:p>
    <w:p w14:paraId="3955780E" w14:textId="77777777" w:rsidR="001476BD" w:rsidRPr="00DE0EB8" w:rsidRDefault="001476BD" w:rsidP="00261648">
      <w:pPr>
        <w:keepNext/>
        <w:keepLines/>
        <w:ind w:left="720" w:rightChars="45" w:right="90" w:hanging="720"/>
        <w:rPr>
          <w:rFonts w:ascii="Arial" w:hAnsi="Arial" w:cs="Arial"/>
          <w:sz w:val="24"/>
          <w:szCs w:val="24"/>
        </w:rPr>
      </w:pPr>
      <w:r w:rsidRPr="00DE0EB8">
        <w:rPr>
          <w:rFonts w:ascii="Arial" w:hAnsi="Arial" w:cs="Arial"/>
          <w:sz w:val="24"/>
          <w:szCs w:val="24"/>
          <w:u w:val="single"/>
        </w:rPr>
        <w:lastRenderedPageBreak/>
        <w:t xml:space="preserve">Amende générale de </w:t>
      </w:r>
      <w:r w:rsidR="00AE2480" w:rsidRPr="00DE0EB8">
        <w:rPr>
          <w:rFonts w:ascii="Arial" w:hAnsi="Arial" w:cs="Arial"/>
          <w:sz w:val="24"/>
          <w:szCs w:val="24"/>
          <w:u w:val="single"/>
        </w:rPr>
        <w:t>300 </w:t>
      </w:r>
      <w:r w:rsidRPr="00DE0EB8">
        <w:rPr>
          <w:rFonts w:ascii="Arial" w:hAnsi="Arial" w:cs="Arial"/>
          <w:sz w:val="24"/>
          <w:szCs w:val="24"/>
          <w:u w:val="single"/>
        </w:rPr>
        <w:t>$</w:t>
      </w:r>
    </w:p>
    <w:p w14:paraId="1EEB92A5" w14:textId="77777777" w:rsidR="001476BD" w:rsidRPr="00DE0EB8" w:rsidRDefault="001476BD" w:rsidP="00261648">
      <w:pPr>
        <w:keepNext/>
        <w:keepLines/>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32AC89C8" w14:textId="77777777" w:rsidTr="00BF3BF4">
        <w:tc>
          <w:tcPr>
            <w:tcW w:w="993" w:type="dxa"/>
          </w:tcPr>
          <w:p w14:paraId="4E658A73" w14:textId="77777777" w:rsidR="001476BD" w:rsidRPr="00DE0EB8" w:rsidRDefault="001476BD" w:rsidP="00261648">
            <w:pPr>
              <w:keepNext/>
              <w:keepLines/>
              <w:ind w:rightChars="45" w:right="90"/>
              <w:rPr>
                <w:rFonts w:ascii="Arial" w:hAnsi="Arial" w:cs="Arial"/>
                <w:sz w:val="24"/>
                <w:szCs w:val="24"/>
              </w:rPr>
            </w:pPr>
          </w:p>
        </w:tc>
        <w:tc>
          <w:tcPr>
            <w:tcW w:w="567" w:type="dxa"/>
          </w:tcPr>
          <w:p w14:paraId="287D34B2" w14:textId="77777777" w:rsidR="001476BD" w:rsidRPr="00DE0EB8" w:rsidRDefault="001476BD" w:rsidP="00261648">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665B5F1D" w14:textId="77777777" w:rsidR="001476BD" w:rsidRPr="00DE0EB8" w:rsidRDefault="001476BD" w:rsidP="00261648">
            <w:pPr>
              <w:keepNext/>
              <w:keepLines/>
              <w:ind w:leftChars="-5" w:rightChars="45" w:right="90" w:hangingChars="4" w:hanging="10"/>
              <w:rPr>
                <w:rFonts w:ascii="Arial" w:hAnsi="Arial" w:cs="Arial"/>
                <w:sz w:val="24"/>
                <w:szCs w:val="24"/>
              </w:rPr>
            </w:pPr>
          </w:p>
        </w:tc>
        <w:tc>
          <w:tcPr>
            <w:tcW w:w="7402" w:type="dxa"/>
          </w:tcPr>
          <w:p w14:paraId="5A5CBC31" w14:textId="77777777" w:rsidR="001476BD" w:rsidRPr="001F7EFB" w:rsidRDefault="001476BD" w:rsidP="00261648">
            <w:pPr>
              <w:keepNext/>
              <w:keepLines/>
              <w:tabs>
                <w:tab w:val="left" w:pos="560"/>
              </w:tabs>
              <w:ind w:rightChars="45" w:right="90"/>
              <w:rPr>
                <w:rFonts w:ascii="Arial" w:hAnsi="Arial" w:cs="Arial"/>
                <w:sz w:val="24"/>
                <w:szCs w:val="24"/>
              </w:rPr>
            </w:pPr>
            <w:r w:rsidRPr="00DE0EB8">
              <w:rPr>
                <w:rFonts w:ascii="Arial" w:hAnsi="Arial" w:cs="Arial"/>
                <w:sz w:val="24"/>
                <w:szCs w:val="24"/>
              </w:rPr>
              <w:t xml:space="preserve">Quiconque contrevient à l’une ou l’autre des dispositions du présent règlement pour laquelle aucune amende n’est spécifiquement prévue, commet une infraction et est passible d’une amende minimale de </w:t>
            </w:r>
            <w:r w:rsidR="00AE2480" w:rsidRPr="00DE0EB8">
              <w:rPr>
                <w:rFonts w:ascii="Arial" w:hAnsi="Arial" w:cs="Arial"/>
                <w:sz w:val="24"/>
                <w:szCs w:val="24"/>
              </w:rPr>
              <w:t>300 </w:t>
            </w:r>
            <w:r w:rsidRPr="00DE0EB8">
              <w:rPr>
                <w:rFonts w:ascii="Arial" w:hAnsi="Arial" w:cs="Arial"/>
                <w:sz w:val="24"/>
                <w:szCs w:val="24"/>
              </w:rPr>
              <w:t xml:space="preserve">$, ladite amende ne pouvant excéder </w:t>
            </w:r>
            <w:r w:rsidR="00AE2480" w:rsidRPr="00DE0EB8">
              <w:rPr>
                <w:rFonts w:ascii="Arial" w:hAnsi="Arial" w:cs="Arial"/>
                <w:sz w:val="24"/>
                <w:szCs w:val="24"/>
              </w:rPr>
              <w:t>600 </w:t>
            </w:r>
            <w:r w:rsidRPr="00DE0EB8">
              <w:rPr>
                <w:rFonts w:ascii="Arial" w:hAnsi="Arial" w:cs="Arial"/>
                <w:sz w:val="24"/>
                <w:szCs w:val="24"/>
              </w:rPr>
              <w:t>$.</w:t>
            </w:r>
          </w:p>
        </w:tc>
      </w:tr>
    </w:tbl>
    <w:p w14:paraId="202E794D" w14:textId="77777777" w:rsidR="001476BD" w:rsidRPr="001F7EFB" w:rsidRDefault="001476BD" w:rsidP="001476BD">
      <w:pPr>
        <w:ind w:rightChars="45" w:right="90"/>
        <w:rPr>
          <w:rFonts w:ascii="Arial" w:hAnsi="Arial" w:cs="Arial"/>
          <w:sz w:val="24"/>
          <w:szCs w:val="24"/>
        </w:rPr>
      </w:pPr>
    </w:p>
    <w:p w14:paraId="31F048EE" w14:textId="77777777" w:rsidR="00B73039" w:rsidRPr="001F7EFB" w:rsidRDefault="00B73039" w:rsidP="00B73039">
      <w:pPr>
        <w:rPr>
          <w:rFonts w:ascii="Arial" w:hAnsi="Arial" w:cs="Arial"/>
          <w:sz w:val="24"/>
          <w:szCs w:val="24"/>
        </w:rPr>
      </w:pPr>
    </w:p>
    <w:p w14:paraId="6A2A90A6" w14:textId="77777777" w:rsidR="00B73039" w:rsidRPr="001F7EFB" w:rsidRDefault="00B73039" w:rsidP="00B71E64">
      <w:pPr>
        <w:keepNext/>
        <w:keepLines/>
        <w:pBdr>
          <w:top w:val="single" w:sz="4" w:space="1" w:color="auto" w:shadow="1"/>
          <w:left w:val="single" w:sz="4" w:space="4" w:color="auto" w:shadow="1"/>
          <w:bottom w:val="single" w:sz="4" w:space="1" w:color="auto" w:shadow="1"/>
          <w:right w:val="single" w:sz="4" w:space="4" w:color="auto" w:shadow="1"/>
        </w:pBdr>
        <w:ind w:rightChars="45" w:right="90"/>
        <w:rPr>
          <w:rFonts w:ascii="Arial" w:hAnsi="Arial" w:cs="Arial"/>
          <w:b/>
          <w:sz w:val="24"/>
          <w:szCs w:val="24"/>
        </w:rPr>
      </w:pPr>
      <w:r>
        <w:rPr>
          <w:rFonts w:ascii="Arial" w:hAnsi="Arial" w:cs="Arial"/>
          <w:b/>
          <w:sz w:val="24"/>
          <w:szCs w:val="24"/>
        </w:rPr>
        <w:t xml:space="preserve">CHAPITRE </w:t>
      </w:r>
      <w:r w:rsidR="00BF3BF4">
        <w:rPr>
          <w:rFonts w:ascii="Arial" w:hAnsi="Arial" w:cs="Arial"/>
          <w:b/>
          <w:sz w:val="24"/>
          <w:szCs w:val="24"/>
        </w:rPr>
        <w:t>4</w:t>
      </w:r>
    </w:p>
    <w:p w14:paraId="7DFC275D" w14:textId="77777777" w:rsidR="00B73039" w:rsidRPr="001F7EFB" w:rsidRDefault="00B73039" w:rsidP="00B71E64">
      <w:pPr>
        <w:keepNext/>
        <w:keepLines/>
        <w:pBdr>
          <w:top w:val="single" w:sz="4" w:space="1" w:color="auto" w:shadow="1"/>
          <w:left w:val="single" w:sz="4" w:space="4" w:color="auto" w:shadow="1"/>
          <w:bottom w:val="single" w:sz="4" w:space="1" w:color="auto" w:shadow="1"/>
          <w:right w:val="single" w:sz="4" w:space="4" w:color="auto" w:shadow="1"/>
        </w:pBdr>
        <w:ind w:rightChars="45" w:right="90"/>
        <w:rPr>
          <w:rFonts w:ascii="Arial" w:hAnsi="Arial" w:cs="Arial"/>
          <w:b/>
          <w:sz w:val="24"/>
          <w:szCs w:val="24"/>
        </w:rPr>
      </w:pPr>
      <w:r w:rsidRPr="001F7EFB">
        <w:rPr>
          <w:rFonts w:ascii="Arial" w:hAnsi="Arial" w:cs="Arial"/>
          <w:b/>
          <w:sz w:val="24"/>
          <w:szCs w:val="24"/>
        </w:rPr>
        <w:t>DISPOSITI</w:t>
      </w:r>
      <w:r>
        <w:rPr>
          <w:rFonts w:ascii="Arial" w:hAnsi="Arial" w:cs="Arial"/>
          <w:b/>
          <w:sz w:val="24"/>
          <w:szCs w:val="24"/>
        </w:rPr>
        <w:t>ONS FINALES</w:t>
      </w:r>
    </w:p>
    <w:p w14:paraId="4D7F0CAD" w14:textId="77777777" w:rsidR="00B73039" w:rsidRDefault="00B73039" w:rsidP="00B71E64">
      <w:pPr>
        <w:keepNext/>
        <w:keepLines/>
        <w:ind w:left="720" w:rightChars="45" w:right="90" w:hanging="720"/>
        <w:rPr>
          <w:rFonts w:ascii="Arial" w:hAnsi="Arial" w:cs="Arial"/>
          <w:b/>
          <w:sz w:val="24"/>
          <w:szCs w:val="24"/>
        </w:rPr>
      </w:pPr>
    </w:p>
    <w:p w14:paraId="1E162649" w14:textId="77777777" w:rsidR="00617D60" w:rsidRDefault="00617D60" w:rsidP="00B71E64">
      <w:pPr>
        <w:keepNext/>
        <w:keepLines/>
        <w:ind w:left="720" w:rightChars="45" w:right="90" w:hanging="720"/>
        <w:rPr>
          <w:rFonts w:ascii="Arial" w:hAnsi="Arial" w:cs="Arial"/>
          <w:sz w:val="24"/>
          <w:szCs w:val="24"/>
          <w:u w:val="single"/>
        </w:rPr>
      </w:pPr>
    </w:p>
    <w:p w14:paraId="52C78567" w14:textId="77777777" w:rsidR="002A7B2A" w:rsidRPr="001F7EFB" w:rsidRDefault="002A7B2A" w:rsidP="00B71E64">
      <w:pPr>
        <w:keepNext/>
        <w:keepLines/>
        <w:ind w:left="720" w:rightChars="45" w:right="90" w:hanging="720"/>
        <w:rPr>
          <w:rFonts w:ascii="Arial" w:hAnsi="Arial" w:cs="Arial"/>
          <w:sz w:val="24"/>
          <w:szCs w:val="24"/>
          <w:u w:val="single"/>
        </w:rPr>
      </w:pPr>
      <w:r>
        <w:rPr>
          <w:rFonts w:ascii="Arial" w:hAnsi="Arial" w:cs="Arial"/>
          <w:sz w:val="24"/>
          <w:szCs w:val="24"/>
          <w:u w:val="single"/>
        </w:rPr>
        <w:t>Infraction continue</w:t>
      </w:r>
    </w:p>
    <w:p w14:paraId="4B5593D0" w14:textId="77777777" w:rsidR="002A7B2A" w:rsidRPr="001F7EFB" w:rsidRDefault="002A7B2A" w:rsidP="00B71E64">
      <w:pPr>
        <w:keepNext/>
        <w:keepLines/>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2A7B2A" w:rsidRPr="001F7EFB" w14:paraId="4165C227" w14:textId="77777777" w:rsidTr="00AC4C0F">
        <w:tc>
          <w:tcPr>
            <w:tcW w:w="993" w:type="dxa"/>
          </w:tcPr>
          <w:p w14:paraId="2D1472C6" w14:textId="77777777" w:rsidR="002A7B2A" w:rsidRPr="001F7EFB" w:rsidRDefault="002A7B2A" w:rsidP="00B71E64">
            <w:pPr>
              <w:keepNext/>
              <w:keepLines/>
              <w:ind w:rightChars="45" w:right="90"/>
              <w:rPr>
                <w:rFonts w:ascii="Arial" w:hAnsi="Arial" w:cs="Arial"/>
                <w:sz w:val="24"/>
                <w:szCs w:val="24"/>
              </w:rPr>
            </w:pPr>
          </w:p>
        </w:tc>
        <w:tc>
          <w:tcPr>
            <w:tcW w:w="567" w:type="dxa"/>
          </w:tcPr>
          <w:p w14:paraId="0483D21A" w14:textId="77777777" w:rsidR="002A7B2A" w:rsidRPr="001F7EFB" w:rsidRDefault="002A7B2A" w:rsidP="00B71E64">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501FDD73" w14:textId="77777777" w:rsidR="002A7B2A" w:rsidRPr="001F7EFB" w:rsidRDefault="002A7B2A" w:rsidP="00B71E64">
            <w:pPr>
              <w:keepNext/>
              <w:keepLines/>
              <w:ind w:leftChars="-5" w:rightChars="45" w:right="90" w:hangingChars="4" w:hanging="10"/>
              <w:rPr>
                <w:rFonts w:ascii="Arial" w:hAnsi="Arial" w:cs="Arial"/>
                <w:sz w:val="24"/>
                <w:szCs w:val="24"/>
              </w:rPr>
            </w:pPr>
          </w:p>
        </w:tc>
        <w:tc>
          <w:tcPr>
            <w:tcW w:w="7402" w:type="dxa"/>
          </w:tcPr>
          <w:p w14:paraId="717F72D8" w14:textId="77777777" w:rsidR="002A7B2A" w:rsidRPr="00617D60" w:rsidRDefault="002A7B2A" w:rsidP="00B71E64">
            <w:pPr>
              <w:keepNext/>
              <w:keepLines/>
              <w:tabs>
                <w:tab w:val="left" w:pos="560"/>
              </w:tabs>
              <w:ind w:rightChars="45" w:right="90"/>
              <w:rPr>
                <w:rFonts w:ascii="Arial" w:hAnsi="Arial" w:cs="Arial"/>
                <w:sz w:val="24"/>
                <w:szCs w:val="24"/>
              </w:rPr>
            </w:pPr>
            <w:r w:rsidRPr="00617D60">
              <w:rPr>
                <w:rFonts w:ascii="Arial" w:hAnsi="Arial" w:cs="Arial"/>
                <w:iCs/>
                <w:sz w:val="24"/>
                <w:szCs w:val="24"/>
              </w:rPr>
              <w:t>Si l’infraction est continue, cette continuité constitue, jour après jour, une infraction distincte et les pénalités édictées pour chacune des infractions peuvent être imposées pour chaque jour que dure l’infraction</w:t>
            </w:r>
            <w:r w:rsidR="00617D60" w:rsidRPr="00617D60">
              <w:rPr>
                <w:rFonts w:ascii="Arial" w:hAnsi="Arial" w:cs="Arial"/>
                <w:iCs/>
                <w:sz w:val="24"/>
                <w:szCs w:val="24"/>
              </w:rPr>
              <w:t>.</w:t>
            </w:r>
          </w:p>
        </w:tc>
      </w:tr>
    </w:tbl>
    <w:p w14:paraId="77D62B68" w14:textId="77777777" w:rsidR="002A7B2A" w:rsidRDefault="002A7B2A" w:rsidP="002A2BFC">
      <w:pPr>
        <w:ind w:rightChars="45" w:right="90"/>
        <w:rPr>
          <w:rFonts w:ascii="Arial" w:hAnsi="Arial" w:cs="Arial"/>
          <w:sz w:val="24"/>
          <w:szCs w:val="24"/>
        </w:rPr>
      </w:pPr>
    </w:p>
    <w:p w14:paraId="6E4C1B6E" w14:textId="77777777" w:rsidR="00617D60" w:rsidRDefault="00617D60" w:rsidP="002A2BFC">
      <w:pPr>
        <w:ind w:rightChars="45" w:right="90"/>
        <w:rPr>
          <w:rFonts w:ascii="Arial" w:hAnsi="Arial" w:cs="Arial"/>
          <w:sz w:val="24"/>
          <w:szCs w:val="24"/>
        </w:rPr>
      </w:pPr>
    </w:p>
    <w:p w14:paraId="78C54577" w14:textId="77777777" w:rsidR="00617D60" w:rsidRPr="00617D60" w:rsidRDefault="00617D60" w:rsidP="009D2D7C">
      <w:pPr>
        <w:pStyle w:val="Paragraphedeliste"/>
        <w:keepNext/>
        <w:keepLines/>
        <w:autoSpaceDE w:val="0"/>
        <w:autoSpaceDN w:val="0"/>
        <w:ind w:left="0"/>
        <w:rPr>
          <w:rFonts w:ascii="Arial" w:hAnsi="Arial" w:cs="Arial"/>
          <w:sz w:val="24"/>
          <w:szCs w:val="24"/>
          <w:u w:val="single"/>
        </w:rPr>
      </w:pPr>
      <w:r w:rsidRPr="00617D60">
        <w:rPr>
          <w:rFonts w:ascii="Arial" w:hAnsi="Arial" w:cs="Arial"/>
          <w:sz w:val="24"/>
          <w:szCs w:val="24"/>
          <w:u w:val="single"/>
        </w:rPr>
        <w:t>Ordonnance de mise à effet</w:t>
      </w:r>
    </w:p>
    <w:p w14:paraId="4306E5D5" w14:textId="77777777" w:rsidR="00617D60" w:rsidRDefault="00617D60" w:rsidP="009D2D7C">
      <w:pPr>
        <w:keepNext/>
        <w:keepLines/>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617D60" w:rsidRPr="001F7EFB" w14:paraId="6A6661D0" w14:textId="77777777" w:rsidTr="00AC4C0F">
        <w:tc>
          <w:tcPr>
            <w:tcW w:w="993" w:type="dxa"/>
          </w:tcPr>
          <w:p w14:paraId="7AAC031A" w14:textId="77777777" w:rsidR="00617D60" w:rsidRPr="001F7EFB" w:rsidRDefault="00617D60" w:rsidP="009D2D7C">
            <w:pPr>
              <w:keepNext/>
              <w:keepLines/>
              <w:ind w:rightChars="45" w:right="90"/>
              <w:rPr>
                <w:rFonts w:ascii="Arial" w:hAnsi="Arial" w:cs="Arial"/>
                <w:sz w:val="24"/>
                <w:szCs w:val="24"/>
              </w:rPr>
            </w:pPr>
          </w:p>
        </w:tc>
        <w:tc>
          <w:tcPr>
            <w:tcW w:w="567" w:type="dxa"/>
          </w:tcPr>
          <w:p w14:paraId="33FFFDC6" w14:textId="77777777" w:rsidR="00617D60" w:rsidRPr="001F7EFB" w:rsidRDefault="00617D60" w:rsidP="009D2D7C">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7EB75C2F" w14:textId="77777777" w:rsidR="00617D60" w:rsidRPr="001F7EFB" w:rsidRDefault="00617D60" w:rsidP="009D2D7C">
            <w:pPr>
              <w:keepNext/>
              <w:keepLines/>
              <w:ind w:leftChars="-5" w:rightChars="45" w:right="90" w:hangingChars="4" w:hanging="10"/>
              <w:rPr>
                <w:rFonts w:ascii="Arial" w:hAnsi="Arial" w:cs="Arial"/>
                <w:sz w:val="24"/>
                <w:szCs w:val="24"/>
              </w:rPr>
            </w:pPr>
          </w:p>
        </w:tc>
        <w:tc>
          <w:tcPr>
            <w:tcW w:w="7402" w:type="dxa"/>
          </w:tcPr>
          <w:p w14:paraId="5B586D4F" w14:textId="77777777" w:rsidR="00617D60" w:rsidRPr="00617D60" w:rsidRDefault="000E430C" w:rsidP="009D2D7C">
            <w:pPr>
              <w:pStyle w:val="Paragraphedeliste"/>
              <w:keepNext/>
              <w:keepLines/>
              <w:autoSpaceDE w:val="0"/>
              <w:autoSpaceDN w:val="0"/>
              <w:ind w:left="0"/>
              <w:rPr>
                <w:rFonts w:ascii="Times New Roman" w:hAnsi="Times New Roman"/>
                <w:i/>
                <w:iCs/>
                <w:sz w:val="24"/>
                <w:szCs w:val="24"/>
              </w:rPr>
            </w:pPr>
            <w:r>
              <w:rPr>
                <w:rFonts w:ascii="Arial" w:hAnsi="Arial" w:cs="Arial"/>
                <w:iCs/>
                <w:sz w:val="24"/>
                <w:szCs w:val="24"/>
              </w:rPr>
              <w:t>L’officier municipal</w:t>
            </w:r>
            <w:r w:rsidR="00617D60" w:rsidRPr="00617D60">
              <w:rPr>
                <w:rFonts w:ascii="Arial" w:hAnsi="Arial" w:cs="Arial"/>
                <w:iCs/>
                <w:sz w:val="24"/>
                <w:szCs w:val="24"/>
              </w:rPr>
              <w:t xml:space="preserve"> peut demander au tribunal, en sus des amendes et frais imposés, d’ordonner que les nuisances et l’insalubrité qui font l’objet de l’infraction soient enlevées ou que toute ordonnance soit rendue afin de mettre à effet la condamnation, dans le délai qu’il fixe et, qu’à défaut par le contrevenant de s’exécuter dans ce délai, que les nuisances ou l’insalubrité soient enlevées pour que l’ordonnance soit exécutée par la Municipalité au frais du contrevenant.</w:t>
            </w:r>
          </w:p>
        </w:tc>
      </w:tr>
    </w:tbl>
    <w:p w14:paraId="74C35AE6" w14:textId="77777777" w:rsidR="00617D60" w:rsidRDefault="00617D60" w:rsidP="002A2BFC">
      <w:pPr>
        <w:ind w:rightChars="45" w:right="90"/>
        <w:rPr>
          <w:rFonts w:ascii="Arial" w:hAnsi="Arial" w:cs="Arial"/>
          <w:sz w:val="24"/>
          <w:szCs w:val="24"/>
        </w:rPr>
      </w:pPr>
    </w:p>
    <w:p w14:paraId="058330CE" w14:textId="77777777" w:rsidR="002A7B2A" w:rsidRPr="00617D60" w:rsidRDefault="002A7B2A" w:rsidP="002A7B2A">
      <w:pPr>
        <w:pStyle w:val="Paragraphedeliste"/>
        <w:autoSpaceDE w:val="0"/>
        <w:autoSpaceDN w:val="0"/>
        <w:rPr>
          <w:rFonts w:ascii="Times New Roman" w:hAnsi="Times New Roman"/>
          <w:iCs/>
          <w:sz w:val="24"/>
          <w:szCs w:val="24"/>
        </w:rPr>
      </w:pPr>
    </w:p>
    <w:p w14:paraId="14F3FD12" w14:textId="77777777" w:rsidR="00617D60" w:rsidRPr="00617D60" w:rsidRDefault="00617D60" w:rsidP="00617D60">
      <w:pPr>
        <w:pStyle w:val="Paragraphedeliste"/>
        <w:keepNext/>
        <w:autoSpaceDE w:val="0"/>
        <w:autoSpaceDN w:val="0"/>
        <w:ind w:left="0"/>
        <w:rPr>
          <w:rFonts w:ascii="Arial" w:hAnsi="Arial" w:cs="Arial"/>
          <w:sz w:val="24"/>
          <w:szCs w:val="24"/>
          <w:u w:val="single"/>
        </w:rPr>
      </w:pPr>
      <w:r w:rsidRPr="00617D60">
        <w:rPr>
          <w:rFonts w:ascii="Arial" w:hAnsi="Arial" w:cs="Arial"/>
          <w:sz w:val="24"/>
          <w:szCs w:val="24"/>
          <w:u w:val="single"/>
        </w:rPr>
        <w:t>Créances garanties</w:t>
      </w:r>
    </w:p>
    <w:p w14:paraId="6F4051C9" w14:textId="77777777" w:rsidR="00617D60" w:rsidRDefault="00617D60" w:rsidP="00617D60">
      <w:pPr>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617D60" w:rsidRPr="001F7EFB" w14:paraId="48B80773" w14:textId="77777777" w:rsidTr="00AC4C0F">
        <w:tc>
          <w:tcPr>
            <w:tcW w:w="993" w:type="dxa"/>
          </w:tcPr>
          <w:p w14:paraId="118E7958" w14:textId="77777777" w:rsidR="00617D60" w:rsidRPr="001F7EFB" w:rsidRDefault="00617D60" w:rsidP="00AC4C0F">
            <w:pPr>
              <w:ind w:rightChars="45" w:right="90"/>
              <w:rPr>
                <w:rFonts w:ascii="Arial" w:hAnsi="Arial" w:cs="Arial"/>
                <w:sz w:val="24"/>
                <w:szCs w:val="24"/>
              </w:rPr>
            </w:pPr>
          </w:p>
        </w:tc>
        <w:tc>
          <w:tcPr>
            <w:tcW w:w="567" w:type="dxa"/>
          </w:tcPr>
          <w:p w14:paraId="21D1D90C" w14:textId="77777777" w:rsidR="00617D60" w:rsidRPr="001F7EFB" w:rsidRDefault="00617D60" w:rsidP="00AC4C0F">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0A805E0E" w14:textId="77777777" w:rsidR="00617D60" w:rsidRPr="001F7EFB" w:rsidRDefault="00617D60" w:rsidP="00AC4C0F">
            <w:pPr>
              <w:ind w:leftChars="-5" w:rightChars="45" w:right="90" w:hangingChars="4" w:hanging="10"/>
              <w:rPr>
                <w:rFonts w:ascii="Arial" w:hAnsi="Arial" w:cs="Arial"/>
                <w:sz w:val="24"/>
                <w:szCs w:val="24"/>
              </w:rPr>
            </w:pPr>
          </w:p>
        </w:tc>
        <w:tc>
          <w:tcPr>
            <w:tcW w:w="7402" w:type="dxa"/>
          </w:tcPr>
          <w:p w14:paraId="79A4F781" w14:textId="77777777" w:rsidR="00617D60" w:rsidRPr="00617D60" w:rsidRDefault="00617D60" w:rsidP="00617D60">
            <w:pPr>
              <w:pStyle w:val="Paragraphedeliste"/>
              <w:keepNext/>
              <w:autoSpaceDE w:val="0"/>
              <w:autoSpaceDN w:val="0"/>
              <w:ind w:left="0"/>
              <w:rPr>
                <w:rFonts w:ascii="Times New Roman" w:hAnsi="Times New Roman"/>
                <w:i/>
                <w:iCs/>
                <w:sz w:val="24"/>
                <w:szCs w:val="24"/>
              </w:rPr>
            </w:pPr>
            <w:r w:rsidRPr="00617D60">
              <w:rPr>
                <w:rFonts w:ascii="Arial" w:hAnsi="Arial" w:cs="Arial"/>
                <w:iCs/>
                <w:sz w:val="24"/>
                <w:szCs w:val="24"/>
              </w:rPr>
              <w:t>Tous les frais encourus par la Municipalité pour enlever ou faire enlever les nuisances ou l’insalubrité ou pour mettre à exécution toute mesure destinée à éliminer ou empêcher ces nuisances ou insalubrité, constituent une créance garantie par priorité ou une hypothèque légale sur l’immeuble où étaient situées</w:t>
            </w:r>
            <w:r>
              <w:rPr>
                <w:rFonts w:ascii="Arial" w:hAnsi="Arial" w:cs="Arial"/>
                <w:iCs/>
                <w:sz w:val="24"/>
                <w:szCs w:val="24"/>
              </w:rPr>
              <w:t xml:space="preserve"> les nuisances ou l’insalubrité.</w:t>
            </w:r>
          </w:p>
        </w:tc>
      </w:tr>
    </w:tbl>
    <w:p w14:paraId="57029CB8" w14:textId="77777777" w:rsidR="00617D60" w:rsidRDefault="00617D60" w:rsidP="002A7B2A">
      <w:pPr>
        <w:pStyle w:val="Paragraphedeliste"/>
        <w:autoSpaceDE w:val="0"/>
        <w:autoSpaceDN w:val="0"/>
        <w:rPr>
          <w:rFonts w:ascii="Times New Roman" w:hAnsi="Times New Roman"/>
          <w:i/>
          <w:iCs/>
          <w:sz w:val="24"/>
          <w:szCs w:val="24"/>
        </w:rPr>
      </w:pPr>
    </w:p>
    <w:p w14:paraId="1A4325CC" w14:textId="77777777" w:rsidR="002A7B2A" w:rsidRDefault="002A7B2A" w:rsidP="002A7B2A">
      <w:pPr>
        <w:pStyle w:val="Paragraphedeliste"/>
        <w:autoSpaceDE w:val="0"/>
        <w:autoSpaceDN w:val="0"/>
        <w:rPr>
          <w:rFonts w:ascii="Times New Roman" w:hAnsi="Times New Roman"/>
          <w:b/>
          <w:bCs/>
          <w:i/>
          <w:iCs/>
          <w:sz w:val="24"/>
          <w:szCs w:val="24"/>
        </w:rPr>
      </w:pPr>
    </w:p>
    <w:p w14:paraId="1D0DCC9E" w14:textId="77777777" w:rsidR="00617D60" w:rsidRPr="00617D60" w:rsidRDefault="00617D60" w:rsidP="00617D60">
      <w:pPr>
        <w:pStyle w:val="Paragraphedeliste"/>
        <w:autoSpaceDE w:val="0"/>
        <w:autoSpaceDN w:val="0"/>
        <w:ind w:left="0"/>
        <w:rPr>
          <w:rFonts w:ascii="Arial" w:hAnsi="Arial" w:cs="Arial"/>
          <w:sz w:val="24"/>
          <w:szCs w:val="24"/>
          <w:u w:val="single"/>
        </w:rPr>
      </w:pPr>
      <w:r w:rsidRPr="00617D60">
        <w:rPr>
          <w:rFonts w:ascii="Arial" w:hAnsi="Arial" w:cs="Arial"/>
          <w:sz w:val="24"/>
          <w:szCs w:val="24"/>
          <w:u w:val="single"/>
        </w:rPr>
        <w:t>Recours civil</w:t>
      </w:r>
    </w:p>
    <w:p w14:paraId="356F8425" w14:textId="77777777" w:rsidR="00617D60" w:rsidRDefault="00617D60" w:rsidP="00617D60">
      <w:pPr>
        <w:ind w:rightChars="45" w:right="9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617D60" w:rsidRPr="001F7EFB" w14:paraId="64494A2C" w14:textId="77777777" w:rsidTr="00AC4C0F">
        <w:tc>
          <w:tcPr>
            <w:tcW w:w="993" w:type="dxa"/>
          </w:tcPr>
          <w:p w14:paraId="122D4281" w14:textId="77777777" w:rsidR="00617D60" w:rsidRPr="001F7EFB" w:rsidRDefault="00617D60" w:rsidP="00AC4C0F">
            <w:pPr>
              <w:ind w:rightChars="45" w:right="90"/>
              <w:rPr>
                <w:rFonts w:ascii="Arial" w:hAnsi="Arial" w:cs="Arial"/>
                <w:sz w:val="24"/>
                <w:szCs w:val="24"/>
              </w:rPr>
            </w:pPr>
          </w:p>
        </w:tc>
        <w:tc>
          <w:tcPr>
            <w:tcW w:w="567" w:type="dxa"/>
          </w:tcPr>
          <w:p w14:paraId="6D5D1824" w14:textId="77777777" w:rsidR="00617D60" w:rsidRPr="001F7EFB" w:rsidRDefault="00617D60" w:rsidP="00AC4C0F">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27740FA5" w14:textId="77777777" w:rsidR="00617D60" w:rsidRPr="001F7EFB" w:rsidRDefault="00617D60" w:rsidP="00AC4C0F">
            <w:pPr>
              <w:ind w:leftChars="-5" w:rightChars="45" w:right="90" w:hangingChars="4" w:hanging="10"/>
              <w:rPr>
                <w:rFonts w:ascii="Arial" w:hAnsi="Arial" w:cs="Arial"/>
                <w:sz w:val="24"/>
                <w:szCs w:val="24"/>
              </w:rPr>
            </w:pPr>
          </w:p>
        </w:tc>
        <w:tc>
          <w:tcPr>
            <w:tcW w:w="7402" w:type="dxa"/>
          </w:tcPr>
          <w:p w14:paraId="2A88FC71" w14:textId="77777777" w:rsidR="00617D60" w:rsidRPr="00617D60" w:rsidRDefault="00617D60" w:rsidP="00AC4C0F">
            <w:pPr>
              <w:pStyle w:val="Paragraphedeliste"/>
              <w:keepNext/>
              <w:autoSpaceDE w:val="0"/>
              <w:autoSpaceDN w:val="0"/>
              <w:ind w:left="0"/>
              <w:rPr>
                <w:rFonts w:ascii="Times New Roman" w:hAnsi="Times New Roman"/>
                <w:i/>
                <w:iCs/>
                <w:sz w:val="24"/>
                <w:szCs w:val="24"/>
              </w:rPr>
            </w:pPr>
            <w:r w:rsidRPr="00617D60">
              <w:rPr>
                <w:rFonts w:ascii="Arial" w:hAnsi="Arial" w:cs="Arial"/>
                <w:iCs/>
                <w:sz w:val="24"/>
                <w:szCs w:val="24"/>
              </w:rPr>
              <w:t>Nonobstant les recours par action pénale, la municipalité pourra, entre autres, exercer devant les tribunaux de juridiction concernée tous les recours de droit civil nécessaires pour faire respecter les dispositions du présent règlement.</w:t>
            </w:r>
          </w:p>
        </w:tc>
      </w:tr>
    </w:tbl>
    <w:p w14:paraId="6AAF72FE" w14:textId="77777777" w:rsidR="002A7B2A" w:rsidRDefault="002A7B2A" w:rsidP="002A7B2A">
      <w:pPr>
        <w:pStyle w:val="Paragraphedeliste"/>
        <w:autoSpaceDE w:val="0"/>
        <w:autoSpaceDN w:val="0"/>
        <w:rPr>
          <w:rFonts w:ascii="Times New Roman" w:hAnsi="Times New Roman"/>
          <w:b/>
          <w:bCs/>
          <w:i/>
          <w:iCs/>
          <w:sz w:val="24"/>
          <w:szCs w:val="24"/>
        </w:rPr>
      </w:pPr>
    </w:p>
    <w:p w14:paraId="67DB6186" w14:textId="77777777" w:rsidR="00B73039" w:rsidRPr="001F7EFB" w:rsidRDefault="00B73039" w:rsidP="001476BD">
      <w:pPr>
        <w:ind w:left="720" w:rightChars="45" w:right="90" w:hanging="720"/>
        <w:rPr>
          <w:rFonts w:ascii="Arial" w:hAnsi="Arial" w:cs="Arial"/>
          <w:sz w:val="24"/>
          <w:szCs w:val="24"/>
        </w:rPr>
      </w:pPr>
    </w:p>
    <w:p w14:paraId="6639370E" w14:textId="77777777" w:rsidR="001476BD" w:rsidRPr="001F7EFB" w:rsidRDefault="001476BD" w:rsidP="001476BD">
      <w:pPr>
        <w:ind w:left="720" w:rightChars="45" w:right="90" w:hanging="720"/>
        <w:rPr>
          <w:rFonts w:ascii="Arial" w:hAnsi="Arial" w:cs="Arial"/>
          <w:sz w:val="24"/>
          <w:szCs w:val="24"/>
          <w:u w:val="single"/>
        </w:rPr>
      </w:pPr>
      <w:r w:rsidRPr="001F7EFB">
        <w:rPr>
          <w:rFonts w:ascii="Arial" w:hAnsi="Arial" w:cs="Arial"/>
          <w:sz w:val="24"/>
          <w:szCs w:val="24"/>
          <w:u w:val="single"/>
        </w:rPr>
        <w:t>Disposition de remplacement</w:t>
      </w:r>
    </w:p>
    <w:p w14:paraId="3C020B13" w14:textId="77777777" w:rsidR="001476BD" w:rsidRPr="001F7EFB"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3D58F005" w14:textId="77777777" w:rsidTr="00707F88">
        <w:tc>
          <w:tcPr>
            <w:tcW w:w="993" w:type="dxa"/>
          </w:tcPr>
          <w:p w14:paraId="356F9C76" w14:textId="77777777" w:rsidR="001476BD" w:rsidRPr="001F7EFB" w:rsidRDefault="001476BD" w:rsidP="000F06BB">
            <w:pPr>
              <w:ind w:rightChars="45" w:right="90"/>
              <w:rPr>
                <w:rFonts w:ascii="Arial" w:hAnsi="Arial" w:cs="Arial"/>
                <w:sz w:val="24"/>
                <w:szCs w:val="24"/>
              </w:rPr>
            </w:pPr>
          </w:p>
        </w:tc>
        <w:tc>
          <w:tcPr>
            <w:tcW w:w="567" w:type="dxa"/>
          </w:tcPr>
          <w:p w14:paraId="15D23C6D" w14:textId="77777777" w:rsidR="001476BD" w:rsidRPr="001F7EFB" w:rsidRDefault="001476BD" w:rsidP="00707F88">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p w14:paraId="3D64E81B" w14:textId="77777777" w:rsidR="001476BD" w:rsidRPr="001F7EFB" w:rsidRDefault="001476BD" w:rsidP="001F7EFB">
            <w:pPr>
              <w:ind w:leftChars="-5" w:rightChars="45" w:right="90" w:hangingChars="4" w:hanging="10"/>
              <w:rPr>
                <w:rFonts w:ascii="Arial" w:hAnsi="Arial" w:cs="Arial"/>
                <w:sz w:val="24"/>
                <w:szCs w:val="24"/>
              </w:rPr>
            </w:pPr>
          </w:p>
        </w:tc>
        <w:tc>
          <w:tcPr>
            <w:tcW w:w="7402" w:type="dxa"/>
          </w:tcPr>
          <w:p w14:paraId="63292AB9" w14:textId="77777777" w:rsidR="001476BD" w:rsidRPr="001F7EFB" w:rsidRDefault="001476BD" w:rsidP="001476BD">
            <w:pPr>
              <w:tabs>
                <w:tab w:val="left" w:pos="560"/>
              </w:tabs>
              <w:ind w:rightChars="45" w:right="90"/>
              <w:rPr>
                <w:rFonts w:ascii="Arial" w:hAnsi="Arial" w:cs="Arial"/>
                <w:sz w:val="24"/>
                <w:szCs w:val="24"/>
              </w:rPr>
            </w:pPr>
            <w:r w:rsidRPr="001F7EFB">
              <w:rPr>
                <w:rFonts w:ascii="Arial" w:hAnsi="Arial" w:cs="Arial"/>
                <w:spacing w:val="-3"/>
                <w:sz w:val="24"/>
                <w:szCs w:val="24"/>
              </w:rPr>
              <w:t>Le présent règlement remplace tout règlement concernant les nuisances pouvant être ou avoir été en vigueur avant la date d’entrée en vigueur du présent règlement.</w:t>
            </w:r>
          </w:p>
        </w:tc>
      </w:tr>
    </w:tbl>
    <w:p w14:paraId="17FCD07A" w14:textId="77777777" w:rsidR="001476BD" w:rsidRDefault="001476BD" w:rsidP="001476BD">
      <w:pPr>
        <w:ind w:left="720" w:rightChars="45" w:right="90" w:hanging="720"/>
        <w:rPr>
          <w:rFonts w:ascii="Arial" w:hAnsi="Arial" w:cs="Arial"/>
          <w:sz w:val="24"/>
          <w:szCs w:val="24"/>
        </w:rPr>
      </w:pPr>
    </w:p>
    <w:p w14:paraId="58D697EF" w14:textId="77777777" w:rsidR="00B73039" w:rsidRPr="001F7EFB" w:rsidRDefault="00B73039" w:rsidP="001476BD">
      <w:pPr>
        <w:ind w:left="720" w:rightChars="45" w:right="90" w:hanging="720"/>
        <w:rPr>
          <w:rFonts w:ascii="Arial" w:hAnsi="Arial" w:cs="Arial"/>
          <w:sz w:val="24"/>
          <w:szCs w:val="24"/>
        </w:rPr>
      </w:pPr>
    </w:p>
    <w:p w14:paraId="3B8F8DD5" w14:textId="77777777" w:rsidR="001476BD" w:rsidRPr="001F7EFB" w:rsidRDefault="001476BD" w:rsidP="001476BD">
      <w:pPr>
        <w:ind w:left="720" w:rightChars="45" w:right="90" w:hanging="720"/>
        <w:rPr>
          <w:rFonts w:ascii="Arial" w:hAnsi="Arial" w:cs="Arial"/>
          <w:sz w:val="24"/>
          <w:szCs w:val="24"/>
          <w:u w:val="single"/>
        </w:rPr>
      </w:pPr>
      <w:r w:rsidRPr="001F7EFB">
        <w:rPr>
          <w:rFonts w:ascii="Arial" w:hAnsi="Arial" w:cs="Arial"/>
          <w:sz w:val="24"/>
          <w:szCs w:val="24"/>
          <w:u w:val="single"/>
        </w:rPr>
        <w:t>Entrée en vigueur</w:t>
      </w:r>
    </w:p>
    <w:p w14:paraId="0D40EE56" w14:textId="77777777" w:rsidR="001476BD" w:rsidRPr="001F7EFB" w:rsidRDefault="001476BD" w:rsidP="001476BD">
      <w:pPr>
        <w:ind w:left="720" w:rightChars="45" w:right="90" w:hanging="720"/>
        <w:rPr>
          <w:rFonts w:ascii="Arial" w:hAnsi="Arial" w:cs="Arial"/>
          <w:sz w:val="24"/>
          <w:szCs w:val="24"/>
        </w:rPr>
      </w:pPr>
    </w:p>
    <w:tbl>
      <w:tblPr>
        <w:tblW w:w="8962" w:type="dxa"/>
        <w:tblInd w:w="-72" w:type="dxa"/>
        <w:tblLayout w:type="fixed"/>
        <w:tblCellMar>
          <w:left w:w="70" w:type="dxa"/>
          <w:right w:w="70" w:type="dxa"/>
        </w:tblCellMar>
        <w:tblLook w:val="0000" w:firstRow="0" w:lastRow="0" w:firstColumn="0" w:lastColumn="0" w:noHBand="0" w:noVBand="0"/>
      </w:tblPr>
      <w:tblGrid>
        <w:gridCol w:w="993"/>
        <w:gridCol w:w="567"/>
        <w:gridCol w:w="7402"/>
      </w:tblGrid>
      <w:tr w:rsidR="001476BD" w:rsidRPr="001F7EFB" w14:paraId="3E7A0831" w14:textId="77777777" w:rsidTr="00707F88">
        <w:tc>
          <w:tcPr>
            <w:tcW w:w="993" w:type="dxa"/>
          </w:tcPr>
          <w:p w14:paraId="0F041770" w14:textId="77777777" w:rsidR="001476BD" w:rsidRPr="001F7EFB" w:rsidRDefault="001476BD" w:rsidP="000F06BB">
            <w:pPr>
              <w:ind w:rightChars="45" w:right="90"/>
              <w:rPr>
                <w:rFonts w:ascii="Arial" w:hAnsi="Arial" w:cs="Arial"/>
                <w:sz w:val="24"/>
                <w:szCs w:val="24"/>
              </w:rPr>
            </w:pPr>
          </w:p>
        </w:tc>
        <w:tc>
          <w:tcPr>
            <w:tcW w:w="567" w:type="dxa"/>
          </w:tcPr>
          <w:p w14:paraId="2B03CE06" w14:textId="77777777" w:rsidR="001476BD" w:rsidRPr="001F7EFB" w:rsidRDefault="001476BD" w:rsidP="00707F88">
            <w:pPr>
              <w:pStyle w:val="Paragraphedeliste"/>
              <w:keepNext/>
              <w:keepLines/>
              <w:numPr>
                <w:ilvl w:val="0"/>
                <w:numId w:val="36"/>
              </w:numPr>
              <w:tabs>
                <w:tab w:val="left" w:pos="-1440"/>
                <w:tab w:val="left" w:pos="-720"/>
                <w:tab w:val="left" w:pos="851"/>
                <w:tab w:val="left" w:pos="1440"/>
                <w:tab w:val="left" w:pos="2160"/>
                <w:tab w:val="left" w:pos="7672"/>
              </w:tabs>
              <w:suppressAutoHyphens/>
              <w:ind w:left="0" w:firstLine="0"/>
              <w:jc w:val="left"/>
              <w:rPr>
                <w:rFonts w:ascii="Arial" w:hAnsi="Arial" w:cs="Arial"/>
                <w:sz w:val="24"/>
                <w:szCs w:val="24"/>
              </w:rPr>
            </w:pPr>
          </w:p>
        </w:tc>
        <w:tc>
          <w:tcPr>
            <w:tcW w:w="7402" w:type="dxa"/>
          </w:tcPr>
          <w:p w14:paraId="4C0387B5" w14:textId="77777777" w:rsidR="001476BD" w:rsidRPr="001F7EFB" w:rsidRDefault="001476BD" w:rsidP="000F06BB">
            <w:pPr>
              <w:tabs>
                <w:tab w:val="left" w:pos="560"/>
              </w:tabs>
              <w:ind w:rightChars="45" w:right="90"/>
              <w:rPr>
                <w:rFonts w:ascii="Arial" w:hAnsi="Arial" w:cs="Arial"/>
                <w:sz w:val="24"/>
                <w:szCs w:val="24"/>
              </w:rPr>
            </w:pPr>
            <w:r w:rsidRPr="001F7EFB">
              <w:rPr>
                <w:rFonts w:ascii="Arial" w:hAnsi="Arial" w:cs="Arial"/>
                <w:spacing w:val="-3"/>
                <w:sz w:val="24"/>
                <w:szCs w:val="24"/>
              </w:rPr>
              <w:t>Le présent règlement entre en vigueur conformément à la loi.</w:t>
            </w:r>
          </w:p>
        </w:tc>
      </w:tr>
    </w:tbl>
    <w:p w14:paraId="6A9906AE" w14:textId="77777777" w:rsidR="001476BD" w:rsidRPr="001F7EFB" w:rsidRDefault="001476BD" w:rsidP="001476BD">
      <w:pPr>
        <w:ind w:left="720" w:rightChars="45" w:right="90" w:hanging="720"/>
        <w:rPr>
          <w:rFonts w:ascii="Arial" w:hAnsi="Arial" w:cs="Arial"/>
          <w:sz w:val="24"/>
          <w:szCs w:val="24"/>
        </w:rPr>
      </w:pPr>
    </w:p>
    <w:p w14:paraId="0BA23AF9" w14:textId="77777777" w:rsidR="001476BD" w:rsidRPr="001F7EFB" w:rsidRDefault="001476BD" w:rsidP="001476BD">
      <w:pPr>
        <w:ind w:left="720" w:rightChars="45" w:right="90" w:hanging="720"/>
        <w:rPr>
          <w:rFonts w:ascii="Arial" w:hAnsi="Arial" w:cs="Arial"/>
          <w:sz w:val="24"/>
          <w:szCs w:val="24"/>
        </w:rPr>
      </w:pPr>
    </w:p>
    <w:p w14:paraId="69BD1C4D" w14:textId="77777777" w:rsidR="001F7EFB" w:rsidRPr="001F7EFB" w:rsidRDefault="001F7EFB" w:rsidP="001F7EFB">
      <w:pPr>
        <w:keepNext/>
        <w:keepLines/>
        <w:rPr>
          <w:rFonts w:ascii="Arial" w:hAnsi="Arial" w:cs="Arial"/>
          <w:sz w:val="24"/>
          <w:szCs w:val="24"/>
        </w:rPr>
      </w:pPr>
      <w:r w:rsidRPr="001F7EFB">
        <w:rPr>
          <w:rFonts w:ascii="Arial" w:hAnsi="Arial" w:cs="Arial"/>
          <w:sz w:val="24"/>
          <w:szCs w:val="24"/>
        </w:rPr>
        <w:lastRenderedPageBreak/>
        <w:t>Adopté par le conseil, à la séance _____________________.</w:t>
      </w:r>
    </w:p>
    <w:p w14:paraId="16F39882" w14:textId="77777777" w:rsidR="001F7EFB" w:rsidRPr="001F7EFB" w:rsidRDefault="001F7EFB" w:rsidP="001F7EFB">
      <w:pPr>
        <w:keepNext/>
        <w:keepLines/>
        <w:rPr>
          <w:rFonts w:ascii="Arial" w:hAnsi="Arial" w:cs="Arial"/>
          <w:sz w:val="24"/>
          <w:szCs w:val="24"/>
        </w:rPr>
      </w:pPr>
    </w:p>
    <w:p w14:paraId="1A2E613C" w14:textId="77777777" w:rsidR="001F7EFB" w:rsidRPr="001F7EFB" w:rsidRDefault="001F7EFB" w:rsidP="001F7EFB">
      <w:pPr>
        <w:keepNext/>
        <w:keepLines/>
        <w:rPr>
          <w:rFonts w:ascii="Arial" w:hAnsi="Arial" w:cs="Arial"/>
          <w:sz w:val="24"/>
          <w:szCs w:val="24"/>
        </w:rPr>
      </w:pPr>
    </w:p>
    <w:p w14:paraId="00550282" w14:textId="77777777" w:rsidR="001F7EFB" w:rsidRPr="001F7EFB" w:rsidRDefault="001F7EFB" w:rsidP="001F7EFB">
      <w:pPr>
        <w:keepNext/>
        <w:keepLines/>
        <w:rPr>
          <w:rFonts w:ascii="Arial" w:hAnsi="Arial" w:cs="Arial"/>
          <w:sz w:val="24"/>
          <w:szCs w:val="24"/>
        </w:rPr>
      </w:pPr>
    </w:p>
    <w:p w14:paraId="584DE22F" w14:textId="77777777" w:rsidR="001F7EFB" w:rsidRPr="001F7EFB" w:rsidRDefault="001F7EFB" w:rsidP="001F7EFB">
      <w:pPr>
        <w:keepNext/>
        <w:keepLines/>
        <w:rPr>
          <w:rFonts w:ascii="Arial" w:hAnsi="Arial" w:cs="Arial"/>
          <w:sz w:val="24"/>
          <w:szCs w:val="24"/>
        </w:rPr>
      </w:pPr>
    </w:p>
    <w:p w14:paraId="3EEAFE51" w14:textId="77777777" w:rsidR="001F7EFB" w:rsidRPr="001F7EFB" w:rsidRDefault="001F7EFB" w:rsidP="0037172E">
      <w:pPr>
        <w:keepNext/>
        <w:keepLines/>
        <w:tabs>
          <w:tab w:val="left" w:pos="3402"/>
          <w:tab w:val="left" w:pos="4395"/>
          <w:tab w:val="right" w:pos="8640"/>
        </w:tabs>
        <w:rPr>
          <w:rFonts w:ascii="Arial" w:hAnsi="Arial" w:cs="Arial"/>
          <w:sz w:val="24"/>
          <w:szCs w:val="24"/>
          <w:u w:val="single"/>
        </w:rPr>
      </w:pPr>
      <w:r w:rsidRPr="001F7EFB">
        <w:rPr>
          <w:rFonts w:ascii="Arial" w:hAnsi="Arial" w:cs="Arial"/>
          <w:sz w:val="24"/>
          <w:szCs w:val="24"/>
          <w:u w:val="single"/>
        </w:rPr>
        <w:tab/>
      </w:r>
      <w:r w:rsidRPr="001F7EFB">
        <w:rPr>
          <w:rFonts w:ascii="Arial" w:hAnsi="Arial" w:cs="Arial"/>
          <w:sz w:val="24"/>
          <w:szCs w:val="24"/>
        </w:rPr>
        <w:tab/>
      </w:r>
      <w:r w:rsidRPr="001F7EFB">
        <w:rPr>
          <w:rFonts w:ascii="Arial" w:hAnsi="Arial" w:cs="Arial"/>
          <w:sz w:val="24"/>
          <w:szCs w:val="24"/>
          <w:u w:val="single"/>
        </w:rPr>
        <w:tab/>
      </w:r>
    </w:p>
    <w:p w14:paraId="582B3819" w14:textId="65CDB8AF" w:rsidR="001F7EFB" w:rsidRPr="001F7EFB" w:rsidRDefault="00A16A51" w:rsidP="0037172E">
      <w:pPr>
        <w:keepNext/>
        <w:keepLines/>
        <w:tabs>
          <w:tab w:val="left" w:pos="4395"/>
          <w:tab w:val="right" w:pos="8640"/>
        </w:tabs>
        <w:rPr>
          <w:rFonts w:ascii="Arial" w:hAnsi="Arial" w:cs="Arial"/>
          <w:sz w:val="24"/>
          <w:szCs w:val="24"/>
        </w:rPr>
      </w:pPr>
      <w:r>
        <w:rPr>
          <w:rFonts w:ascii="Arial" w:hAnsi="Arial" w:cs="Arial"/>
          <w:sz w:val="24"/>
          <w:szCs w:val="24"/>
        </w:rPr>
        <w:t>Martine Brouard</w:t>
      </w:r>
      <w:r w:rsidR="001F7EFB" w:rsidRPr="00BD54D4">
        <w:rPr>
          <w:rFonts w:ascii="Arial" w:hAnsi="Arial" w:cs="Arial"/>
          <w:sz w:val="24"/>
          <w:szCs w:val="24"/>
        </w:rPr>
        <w:tab/>
      </w:r>
      <w:r>
        <w:rPr>
          <w:rFonts w:ascii="Arial" w:hAnsi="Arial" w:cs="Arial"/>
          <w:sz w:val="24"/>
          <w:szCs w:val="24"/>
        </w:rPr>
        <w:t>Caroline Chouinard</w:t>
      </w:r>
      <w:r w:rsidR="001F7EFB" w:rsidRPr="001F7EFB">
        <w:rPr>
          <w:rFonts w:ascii="Arial" w:hAnsi="Arial" w:cs="Arial"/>
          <w:sz w:val="24"/>
          <w:szCs w:val="24"/>
        </w:rPr>
        <w:tab/>
      </w:r>
    </w:p>
    <w:p w14:paraId="5E86F5A9" w14:textId="5FF43FB4" w:rsidR="0037172E" w:rsidRDefault="001F7EFB" w:rsidP="0037172E">
      <w:pPr>
        <w:keepNext/>
        <w:keepLines/>
        <w:tabs>
          <w:tab w:val="left" w:pos="4395"/>
          <w:tab w:val="right" w:pos="8640"/>
        </w:tabs>
        <w:rPr>
          <w:rFonts w:ascii="Arial" w:hAnsi="Arial" w:cs="Arial"/>
          <w:sz w:val="24"/>
          <w:szCs w:val="24"/>
        </w:rPr>
      </w:pPr>
      <w:r w:rsidRPr="001F7EFB">
        <w:rPr>
          <w:rFonts w:ascii="Arial" w:hAnsi="Arial" w:cs="Arial"/>
          <w:sz w:val="24"/>
          <w:szCs w:val="24"/>
        </w:rPr>
        <w:t>Mair</w:t>
      </w:r>
      <w:r w:rsidR="009165A8">
        <w:rPr>
          <w:rFonts w:ascii="Arial" w:hAnsi="Arial" w:cs="Arial"/>
          <w:sz w:val="24"/>
          <w:szCs w:val="24"/>
        </w:rPr>
        <w:t>esse</w:t>
      </w:r>
      <w:r w:rsidRPr="001F7EFB">
        <w:rPr>
          <w:rFonts w:ascii="Arial" w:hAnsi="Arial" w:cs="Arial"/>
          <w:sz w:val="24"/>
          <w:szCs w:val="24"/>
        </w:rPr>
        <w:tab/>
        <w:t>Direc</w:t>
      </w:r>
      <w:r w:rsidR="00930CCE">
        <w:rPr>
          <w:rFonts w:ascii="Arial" w:hAnsi="Arial" w:cs="Arial"/>
          <w:sz w:val="24"/>
          <w:szCs w:val="24"/>
        </w:rPr>
        <w:t>t</w:t>
      </w:r>
      <w:r w:rsidRPr="001F7EFB">
        <w:rPr>
          <w:rFonts w:ascii="Arial" w:hAnsi="Arial" w:cs="Arial"/>
          <w:sz w:val="24"/>
          <w:szCs w:val="24"/>
        </w:rPr>
        <w:t>rice générale/</w:t>
      </w:r>
    </w:p>
    <w:p w14:paraId="5535EF8E" w14:textId="5F2F821E" w:rsidR="001F7EFB" w:rsidRPr="001F7EFB" w:rsidRDefault="0037172E" w:rsidP="0037172E">
      <w:pPr>
        <w:keepNext/>
        <w:keepLines/>
        <w:tabs>
          <w:tab w:val="left" w:pos="4395"/>
          <w:tab w:val="right" w:pos="8640"/>
        </w:tabs>
        <w:rPr>
          <w:rFonts w:ascii="Arial" w:hAnsi="Arial" w:cs="Arial"/>
          <w:sz w:val="24"/>
          <w:szCs w:val="24"/>
        </w:rPr>
      </w:pPr>
      <w:r>
        <w:rPr>
          <w:rFonts w:ascii="Arial" w:hAnsi="Arial" w:cs="Arial"/>
          <w:sz w:val="24"/>
          <w:szCs w:val="24"/>
        </w:rPr>
        <w:tab/>
      </w:r>
      <w:r w:rsidR="00BE3054">
        <w:rPr>
          <w:rFonts w:ascii="Arial" w:hAnsi="Arial" w:cs="Arial"/>
          <w:sz w:val="24"/>
          <w:szCs w:val="24"/>
        </w:rPr>
        <w:t>Greffière</w:t>
      </w:r>
      <w:r w:rsidR="001F7EFB" w:rsidRPr="001F7EFB">
        <w:rPr>
          <w:rFonts w:ascii="Arial" w:hAnsi="Arial" w:cs="Arial"/>
          <w:sz w:val="24"/>
          <w:szCs w:val="24"/>
        </w:rPr>
        <w:t>-trésorière</w:t>
      </w:r>
    </w:p>
    <w:p w14:paraId="12993B3C" w14:textId="77777777" w:rsidR="001F7EFB" w:rsidRPr="001F7EFB" w:rsidRDefault="001F7EFB" w:rsidP="001F7EFB">
      <w:pPr>
        <w:pStyle w:val="Titre2"/>
        <w:rPr>
          <w:rFonts w:ascii="Arial" w:hAnsi="Arial" w:cs="Arial"/>
          <w:sz w:val="24"/>
          <w:szCs w:val="24"/>
        </w:rPr>
      </w:pPr>
    </w:p>
    <w:p w14:paraId="1B8239E7" w14:textId="77777777" w:rsidR="001F7EFB" w:rsidRDefault="001F7EFB" w:rsidP="001F7EFB">
      <w:pPr>
        <w:rPr>
          <w:rFonts w:ascii="Arial" w:hAnsi="Arial" w:cs="Arial"/>
          <w:sz w:val="24"/>
          <w:szCs w:val="24"/>
          <w:lang w:eastAsia="fr-CA"/>
        </w:rPr>
      </w:pPr>
    </w:p>
    <w:p w14:paraId="1C10E2C0" w14:textId="77777777" w:rsidR="00261648" w:rsidRDefault="00261648" w:rsidP="001F7EFB">
      <w:pPr>
        <w:rPr>
          <w:rFonts w:ascii="Arial" w:hAnsi="Arial" w:cs="Arial"/>
          <w:sz w:val="24"/>
          <w:szCs w:val="24"/>
          <w:lang w:eastAsia="fr-CA"/>
        </w:rPr>
      </w:pPr>
    </w:p>
    <w:p w14:paraId="71158419" w14:textId="77777777" w:rsidR="00261648" w:rsidRPr="001F7EFB" w:rsidRDefault="00261648" w:rsidP="001F7EFB">
      <w:pPr>
        <w:rPr>
          <w:rFonts w:ascii="Arial" w:hAnsi="Arial" w:cs="Arial"/>
          <w:sz w:val="24"/>
          <w:szCs w:val="24"/>
          <w:lang w:eastAsia="fr-CA"/>
        </w:rPr>
      </w:pPr>
    </w:p>
    <w:p w14:paraId="6DF402DF" w14:textId="77777777" w:rsidR="0097193A" w:rsidRPr="002935DB" w:rsidRDefault="0097193A" w:rsidP="0097193A">
      <w:pPr>
        <w:rPr>
          <w:rFonts w:ascii="Arial" w:hAnsi="Arial" w:cs="Arial"/>
          <w:b/>
          <w:sz w:val="24"/>
          <w:szCs w:val="24"/>
        </w:rPr>
      </w:pPr>
      <w:r w:rsidRPr="002935DB">
        <w:rPr>
          <w:rFonts w:ascii="Arial" w:hAnsi="Arial" w:cs="Arial"/>
          <w:b/>
          <w:sz w:val="24"/>
          <w:szCs w:val="24"/>
        </w:rPr>
        <w:t>ÉTAPES LÉGALES</w:t>
      </w:r>
    </w:p>
    <w:p w14:paraId="451F0871" w14:textId="77777777" w:rsidR="0097193A" w:rsidRPr="00C226A7" w:rsidRDefault="0097193A" w:rsidP="0097193A">
      <w:pPr>
        <w:tabs>
          <w:tab w:val="left" w:pos="-720"/>
        </w:tabs>
        <w:suppressAutoHyphens/>
        <w:rPr>
          <w:rFonts w:ascii="Arial" w:hAnsi="Arial" w:cs="Arial"/>
          <w:sz w:val="24"/>
          <w:szCs w:val="24"/>
        </w:rPr>
      </w:pPr>
    </w:p>
    <w:p w14:paraId="070EE319" w14:textId="14E11DDF" w:rsidR="00C226A7" w:rsidRPr="00C226A7" w:rsidRDefault="00C226A7" w:rsidP="00C226A7">
      <w:pPr>
        <w:tabs>
          <w:tab w:val="left" w:pos="-1728"/>
          <w:tab w:val="left" w:pos="-1008"/>
          <w:tab w:val="left" w:pos="-288"/>
          <w:tab w:val="left" w:pos="5387"/>
        </w:tabs>
        <w:suppressAutoHyphens/>
        <w:rPr>
          <w:rFonts w:ascii="Arial" w:hAnsi="Arial" w:cs="Arial"/>
          <w:sz w:val="24"/>
          <w:szCs w:val="24"/>
        </w:rPr>
      </w:pPr>
      <w:r w:rsidRPr="00C226A7">
        <w:rPr>
          <w:rFonts w:ascii="Arial" w:hAnsi="Arial" w:cs="Arial"/>
          <w:sz w:val="24"/>
          <w:szCs w:val="24"/>
        </w:rPr>
        <w:t xml:space="preserve">AVIS DE MOTION ET DÉPÔT DU PROJET DE RÈGLEMENT : </w:t>
      </w:r>
      <w:r w:rsidRPr="00C226A7">
        <w:rPr>
          <w:rFonts w:ascii="Arial" w:hAnsi="Arial" w:cs="Arial"/>
          <w:sz w:val="24"/>
          <w:szCs w:val="24"/>
        </w:rPr>
        <w:tab/>
      </w:r>
      <w:r w:rsidR="008E24ED">
        <w:rPr>
          <w:rFonts w:ascii="Arial" w:hAnsi="Arial" w:cs="Arial"/>
          <w:sz w:val="24"/>
          <w:szCs w:val="24"/>
        </w:rPr>
        <w:t>2 mars 2026</w:t>
      </w:r>
    </w:p>
    <w:p w14:paraId="612AE150" w14:textId="77777777" w:rsidR="00C226A7" w:rsidRPr="00C226A7" w:rsidRDefault="00C226A7" w:rsidP="00C226A7">
      <w:pPr>
        <w:tabs>
          <w:tab w:val="left" w:pos="-1728"/>
          <w:tab w:val="left" w:pos="-1008"/>
          <w:tab w:val="left" w:pos="-288"/>
          <w:tab w:val="left" w:pos="5387"/>
        </w:tabs>
        <w:suppressAutoHyphens/>
        <w:rPr>
          <w:rFonts w:ascii="Arial" w:hAnsi="Arial" w:cs="Arial"/>
          <w:sz w:val="24"/>
          <w:szCs w:val="24"/>
        </w:rPr>
      </w:pPr>
      <w:r w:rsidRPr="00C226A7">
        <w:rPr>
          <w:rFonts w:ascii="Arial" w:hAnsi="Arial" w:cs="Arial"/>
          <w:sz w:val="24"/>
          <w:szCs w:val="24"/>
        </w:rPr>
        <w:t>ADOPTION DU RÈGLEMENT :</w:t>
      </w:r>
      <w:r w:rsidRPr="00C226A7">
        <w:rPr>
          <w:rFonts w:ascii="Arial" w:hAnsi="Arial" w:cs="Arial"/>
          <w:sz w:val="24"/>
          <w:szCs w:val="24"/>
        </w:rPr>
        <w:tab/>
      </w:r>
    </w:p>
    <w:p w14:paraId="4512B2D9" w14:textId="77777777" w:rsidR="00C226A7" w:rsidRPr="00C226A7" w:rsidRDefault="00C226A7" w:rsidP="00C226A7">
      <w:pPr>
        <w:tabs>
          <w:tab w:val="left" w:pos="-1728"/>
          <w:tab w:val="left" w:pos="-1008"/>
          <w:tab w:val="left" w:pos="-288"/>
          <w:tab w:val="left" w:pos="5387"/>
        </w:tabs>
        <w:suppressAutoHyphens/>
        <w:rPr>
          <w:rFonts w:ascii="Arial" w:hAnsi="Arial" w:cs="Arial"/>
          <w:sz w:val="24"/>
          <w:szCs w:val="24"/>
        </w:rPr>
      </w:pPr>
      <w:r w:rsidRPr="00C226A7">
        <w:rPr>
          <w:rFonts w:ascii="Arial" w:hAnsi="Arial" w:cs="Arial"/>
          <w:sz w:val="24"/>
          <w:szCs w:val="24"/>
        </w:rPr>
        <w:t>AVIS PUBLIC :</w:t>
      </w:r>
      <w:r w:rsidRPr="00C226A7">
        <w:rPr>
          <w:rFonts w:ascii="Arial" w:hAnsi="Arial" w:cs="Arial"/>
          <w:sz w:val="24"/>
          <w:szCs w:val="24"/>
        </w:rPr>
        <w:tab/>
      </w:r>
    </w:p>
    <w:p w14:paraId="7964012D" w14:textId="77777777" w:rsidR="00C226A7" w:rsidRPr="00C226A7" w:rsidRDefault="00C226A7" w:rsidP="00C226A7">
      <w:pPr>
        <w:tabs>
          <w:tab w:val="left" w:pos="-1728"/>
          <w:tab w:val="left" w:pos="-1008"/>
          <w:tab w:val="left" w:pos="-288"/>
          <w:tab w:val="left" w:pos="432"/>
          <w:tab w:val="left" w:pos="993"/>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s>
        <w:suppressAutoHyphens/>
        <w:rPr>
          <w:rFonts w:ascii="Arial" w:hAnsi="Arial" w:cs="Arial"/>
          <w:sz w:val="24"/>
          <w:szCs w:val="24"/>
        </w:rPr>
      </w:pPr>
      <w:r w:rsidRPr="00C226A7">
        <w:rPr>
          <w:rFonts w:ascii="Arial" w:hAnsi="Arial" w:cs="Arial"/>
          <w:sz w:val="24"/>
          <w:szCs w:val="24"/>
        </w:rPr>
        <w:t>ENTRÉE EN VIGUEUR DU RÈGLEMENT :</w:t>
      </w:r>
    </w:p>
    <w:p w14:paraId="0CF36237" w14:textId="77777777" w:rsidR="001A3110" w:rsidRPr="00C226A7" w:rsidRDefault="001A3110" w:rsidP="0097193A">
      <w:pPr>
        <w:rPr>
          <w:rFonts w:ascii="Arial" w:hAnsi="Arial" w:cs="Arial"/>
          <w:spacing w:val="-3"/>
          <w:sz w:val="24"/>
          <w:szCs w:val="24"/>
        </w:rPr>
      </w:pPr>
    </w:p>
    <w:sectPr w:rsidR="001A3110" w:rsidRPr="00C226A7" w:rsidSect="001F7EFB">
      <w:headerReference w:type="even" r:id="rId11"/>
      <w:headerReference w:type="default" r:id="rId12"/>
      <w:footerReference w:type="even" r:id="rId13"/>
      <w:footerReference w:type="default" r:id="rId14"/>
      <w:headerReference w:type="first" r:id="rId15"/>
      <w:footerReference w:type="first" r:id="rId16"/>
      <w:pgSz w:w="12240" w:h="20160" w:code="5"/>
      <w:pgMar w:top="1440" w:right="1797" w:bottom="1440" w:left="1797" w:header="709" w:footer="57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116ACC" w14:textId="77777777" w:rsidR="00F11F92" w:rsidRDefault="00F11F92">
      <w:r>
        <w:separator/>
      </w:r>
    </w:p>
  </w:endnote>
  <w:endnote w:type="continuationSeparator" w:id="0">
    <w:p w14:paraId="1865F05E" w14:textId="77777777" w:rsidR="00F11F92" w:rsidRDefault="00F11F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TmsRmn 12pt">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0D005" w14:textId="77777777" w:rsidR="00B13299" w:rsidRDefault="005D087B">
    <w:pPr>
      <w:pStyle w:val="Pieddepage"/>
      <w:framePr w:wrap="around" w:vAnchor="text" w:hAnchor="margin" w:xAlign="right" w:y="1"/>
      <w:rPr>
        <w:rStyle w:val="Numrodepage"/>
      </w:rPr>
    </w:pPr>
    <w:r>
      <w:rPr>
        <w:rStyle w:val="Numrodepage"/>
      </w:rPr>
      <w:fldChar w:fldCharType="begin"/>
    </w:r>
    <w:r w:rsidR="00B13299">
      <w:rPr>
        <w:rStyle w:val="Numrodepage"/>
      </w:rPr>
      <w:instrText xml:space="preserve">PAGE  </w:instrText>
    </w:r>
    <w:r>
      <w:rPr>
        <w:rStyle w:val="Numrodepage"/>
      </w:rPr>
      <w:fldChar w:fldCharType="end"/>
    </w:r>
  </w:p>
  <w:p w14:paraId="1E5933C6" w14:textId="77777777" w:rsidR="00B13299" w:rsidRDefault="00B13299">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6E0C4" w14:textId="77777777" w:rsidR="00B13299" w:rsidRPr="001F7EFB" w:rsidRDefault="00B13299" w:rsidP="001F7EFB">
    <w:pPr>
      <w:pStyle w:val="Pieddepage"/>
      <w:jc w:val="center"/>
      <w:rPr>
        <w:rFonts w:ascii="Arial" w:hAnsi="Arial" w:cs="Arial"/>
      </w:rPr>
    </w:pPr>
    <w:r w:rsidRPr="00EA2F14">
      <w:rPr>
        <w:rFonts w:ascii="Arial" w:hAnsi="Arial" w:cs="Arial"/>
        <w:sz w:val="16"/>
        <w:szCs w:val="16"/>
      </w:rPr>
      <w:tab/>
    </w:r>
    <w:r w:rsidRPr="00EA2F14">
      <w:rPr>
        <w:rFonts w:ascii="Arial" w:hAnsi="Arial" w:cs="Arial"/>
        <w:sz w:val="16"/>
        <w:szCs w:val="16"/>
      </w:rPr>
      <w:tab/>
    </w:r>
    <w:r w:rsidR="001F7EFB" w:rsidRPr="004E2F4C">
      <w:rPr>
        <w:rFonts w:ascii="Arial" w:hAnsi="Arial" w:cs="Arial"/>
      </w:rPr>
      <w:t xml:space="preserve">Page </w:t>
    </w:r>
    <w:r w:rsidR="001F7EFB" w:rsidRPr="004E2F4C">
      <w:rPr>
        <w:rFonts w:ascii="Arial" w:hAnsi="Arial" w:cs="Arial"/>
      </w:rPr>
      <w:fldChar w:fldCharType="begin"/>
    </w:r>
    <w:r w:rsidR="001F7EFB" w:rsidRPr="004E2F4C">
      <w:rPr>
        <w:rFonts w:ascii="Arial" w:hAnsi="Arial" w:cs="Arial"/>
      </w:rPr>
      <w:instrText xml:space="preserve"> PAGE  \* Arabic  \* MERGEFORMAT </w:instrText>
    </w:r>
    <w:r w:rsidR="001F7EFB" w:rsidRPr="004E2F4C">
      <w:rPr>
        <w:rFonts w:ascii="Arial" w:hAnsi="Arial" w:cs="Arial"/>
      </w:rPr>
      <w:fldChar w:fldCharType="separate"/>
    </w:r>
    <w:r w:rsidR="00DE0EB8">
      <w:rPr>
        <w:rFonts w:ascii="Arial" w:hAnsi="Arial" w:cs="Arial"/>
        <w:noProof/>
      </w:rPr>
      <w:t>6</w:t>
    </w:r>
    <w:r w:rsidR="001F7EFB" w:rsidRPr="004E2F4C">
      <w:rPr>
        <w:rFonts w:ascii="Arial" w:hAnsi="Arial" w:cs="Arial"/>
      </w:rPr>
      <w:fldChar w:fldCharType="end"/>
    </w:r>
    <w:r w:rsidR="001F7EFB" w:rsidRPr="004E2F4C">
      <w:rPr>
        <w:rFonts w:ascii="Arial" w:hAnsi="Arial" w:cs="Arial"/>
      </w:rPr>
      <w:t xml:space="preserve"> de </w:t>
    </w:r>
    <w:r w:rsidR="001F7EFB" w:rsidRPr="004E2F4C">
      <w:rPr>
        <w:rFonts w:ascii="Arial" w:hAnsi="Arial" w:cs="Arial"/>
      </w:rPr>
      <w:fldChar w:fldCharType="begin"/>
    </w:r>
    <w:r w:rsidR="001F7EFB" w:rsidRPr="004E2F4C">
      <w:rPr>
        <w:rFonts w:ascii="Arial" w:hAnsi="Arial" w:cs="Arial"/>
      </w:rPr>
      <w:instrText xml:space="preserve"> NUMPAGES  \* Arabic  \* MERGEFORMAT </w:instrText>
    </w:r>
    <w:r w:rsidR="001F7EFB" w:rsidRPr="004E2F4C">
      <w:rPr>
        <w:rFonts w:ascii="Arial" w:hAnsi="Arial" w:cs="Arial"/>
      </w:rPr>
      <w:fldChar w:fldCharType="separate"/>
    </w:r>
    <w:r w:rsidR="00DE0EB8">
      <w:rPr>
        <w:rFonts w:ascii="Arial" w:hAnsi="Arial" w:cs="Arial"/>
        <w:noProof/>
      </w:rPr>
      <w:t>9</w:t>
    </w:r>
    <w:r w:rsidR="001F7EFB" w:rsidRPr="004E2F4C">
      <w:rPr>
        <w:rFonts w:ascii="Arial" w:hAnsi="Arial" w:cs="Aria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1E4088" w14:textId="77777777" w:rsidR="00A3141E" w:rsidRDefault="00A3141E">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D39D00" w14:textId="77777777" w:rsidR="00F11F92" w:rsidRDefault="00F11F92">
      <w:r>
        <w:separator/>
      </w:r>
    </w:p>
  </w:footnote>
  <w:footnote w:type="continuationSeparator" w:id="0">
    <w:p w14:paraId="5327F538" w14:textId="77777777" w:rsidR="00F11F92" w:rsidRDefault="00F11F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289A2" w14:textId="77777777" w:rsidR="00A3141E" w:rsidRDefault="00A3141E">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0277D" w14:textId="77777777" w:rsidR="00A3141E" w:rsidRDefault="00A3141E">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C1C14" w14:textId="77777777" w:rsidR="00A3141E" w:rsidRDefault="00A3141E">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B4599"/>
    <w:multiLevelType w:val="hybridMultilevel"/>
    <w:tmpl w:val="8F120C98"/>
    <w:lvl w:ilvl="0" w:tplc="FFFFFFFF">
      <w:start w:val="1"/>
      <w:numFmt w:val="bullet"/>
      <w:lvlText w:val=""/>
      <w:legacy w:legacy="1" w:legacySpace="0" w:legacyIndent="720"/>
      <w:lvlJc w:val="left"/>
      <w:pPr>
        <w:ind w:left="2868" w:hanging="720"/>
      </w:pPr>
      <w:rPr>
        <w:rFonts w:ascii="Symbol" w:hAnsi="Symbol" w:hint="default"/>
      </w:rPr>
    </w:lvl>
    <w:lvl w:ilvl="1" w:tplc="040C0003" w:tentative="1">
      <w:start w:val="1"/>
      <w:numFmt w:val="bullet"/>
      <w:lvlText w:val="o"/>
      <w:lvlJc w:val="left"/>
      <w:pPr>
        <w:tabs>
          <w:tab w:val="num" w:pos="2880"/>
        </w:tabs>
        <w:ind w:left="2880" w:hanging="360"/>
      </w:pPr>
      <w:rPr>
        <w:rFonts w:ascii="Courier New" w:hAnsi="Courier New" w:cs="Courier New" w:hint="default"/>
      </w:rPr>
    </w:lvl>
    <w:lvl w:ilvl="2" w:tplc="040C0005" w:tentative="1">
      <w:start w:val="1"/>
      <w:numFmt w:val="bullet"/>
      <w:lvlText w:val=""/>
      <w:lvlJc w:val="left"/>
      <w:pPr>
        <w:tabs>
          <w:tab w:val="num" w:pos="3600"/>
        </w:tabs>
        <w:ind w:left="3600" w:hanging="360"/>
      </w:pPr>
      <w:rPr>
        <w:rFonts w:ascii="Wingdings" w:hAnsi="Wingdings" w:hint="default"/>
      </w:rPr>
    </w:lvl>
    <w:lvl w:ilvl="3" w:tplc="040C0001" w:tentative="1">
      <w:start w:val="1"/>
      <w:numFmt w:val="bullet"/>
      <w:lvlText w:val=""/>
      <w:lvlJc w:val="left"/>
      <w:pPr>
        <w:tabs>
          <w:tab w:val="num" w:pos="4320"/>
        </w:tabs>
        <w:ind w:left="4320" w:hanging="360"/>
      </w:pPr>
      <w:rPr>
        <w:rFonts w:ascii="Symbol" w:hAnsi="Symbol" w:hint="default"/>
      </w:rPr>
    </w:lvl>
    <w:lvl w:ilvl="4" w:tplc="040C0003" w:tentative="1">
      <w:start w:val="1"/>
      <w:numFmt w:val="bullet"/>
      <w:lvlText w:val="o"/>
      <w:lvlJc w:val="left"/>
      <w:pPr>
        <w:tabs>
          <w:tab w:val="num" w:pos="5040"/>
        </w:tabs>
        <w:ind w:left="5040" w:hanging="360"/>
      </w:pPr>
      <w:rPr>
        <w:rFonts w:ascii="Courier New" w:hAnsi="Courier New" w:cs="Courier New" w:hint="default"/>
      </w:rPr>
    </w:lvl>
    <w:lvl w:ilvl="5" w:tplc="040C0005" w:tentative="1">
      <w:start w:val="1"/>
      <w:numFmt w:val="bullet"/>
      <w:lvlText w:val=""/>
      <w:lvlJc w:val="left"/>
      <w:pPr>
        <w:tabs>
          <w:tab w:val="num" w:pos="5760"/>
        </w:tabs>
        <w:ind w:left="5760" w:hanging="360"/>
      </w:pPr>
      <w:rPr>
        <w:rFonts w:ascii="Wingdings" w:hAnsi="Wingdings" w:hint="default"/>
      </w:rPr>
    </w:lvl>
    <w:lvl w:ilvl="6" w:tplc="040C0001" w:tentative="1">
      <w:start w:val="1"/>
      <w:numFmt w:val="bullet"/>
      <w:lvlText w:val=""/>
      <w:lvlJc w:val="left"/>
      <w:pPr>
        <w:tabs>
          <w:tab w:val="num" w:pos="6480"/>
        </w:tabs>
        <w:ind w:left="6480" w:hanging="360"/>
      </w:pPr>
      <w:rPr>
        <w:rFonts w:ascii="Symbol" w:hAnsi="Symbol" w:hint="default"/>
      </w:rPr>
    </w:lvl>
    <w:lvl w:ilvl="7" w:tplc="040C0003" w:tentative="1">
      <w:start w:val="1"/>
      <w:numFmt w:val="bullet"/>
      <w:lvlText w:val="o"/>
      <w:lvlJc w:val="left"/>
      <w:pPr>
        <w:tabs>
          <w:tab w:val="num" w:pos="7200"/>
        </w:tabs>
        <w:ind w:left="7200" w:hanging="360"/>
      </w:pPr>
      <w:rPr>
        <w:rFonts w:ascii="Courier New" w:hAnsi="Courier New" w:cs="Courier New" w:hint="default"/>
      </w:rPr>
    </w:lvl>
    <w:lvl w:ilvl="8" w:tplc="040C0005" w:tentative="1">
      <w:start w:val="1"/>
      <w:numFmt w:val="bullet"/>
      <w:lvlText w:val=""/>
      <w:lvlJc w:val="left"/>
      <w:pPr>
        <w:tabs>
          <w:tab w:val="num" w:pos="7920"/>
        </w:tabs>
        <w:ind w:left="7920" w:hanging="360"/>
      </w:pPr>
      <w:rPr>
        <w:rFonts w:ascii="Wingdings" w:hAnsi="Wingdings" w:hint="default"/>
      </w:rPr>
    </w:lvl>
  </w:abstractNum>
  <w:abstractNum w:abstractNumId="2" w15:restartNumberingAfterBreak="0">
    <w:nsid w:val="00770D32"/>
    <w:multiLevelType w:val="hybridMultilevel"/>
    <w:tmpl w:val="DF28BEE2"/>
    <w:lvl w:ilvl="0" w:tplc="0C0C0019">
      <w:start w:val="1"/>
      <w:numFmt w:val="lowerLetter"/>
      <w:lvlText w:val="%1."/>
      <w:lvlJc w:val="left"/>
      <w:pPr>
        <w:ind w:left="720" w:hanging="360"/>
      </w:pPr>
    </w:lvl>
    <w:lvl w:ilvl="1" w:tplc="0C0C0019">
      <w:start w:val="1"/>
      <w:numFmt w:val="lowerLetter"/>
      <w:lvlText w:val="%2."/>
      <w:lvlJc w:val="left"/>
      <w:pPr>
        <w:ind w:left="1440" w:hanging="360"/>
      </w:pPr>
    </w:lvl>
    <w:lvl w:ilvl="2" w:tplc="0C0C001B">
      <w:start w:val="1"/>
      <w:numFmt w:val="lowerRoman"/>
      <w:lvlText w:val="%3."/>
      <w:lvlJc w:val="right"/>
      <w:pPr>
        <w:ind w:left="2160" w:hanging="180"/>
      </w:pPr>
    </w:lvl>
    <w:lvl w:ilvl="3" w:tplc="0C0C000F">
      <w:start w:val="1"/>
      <w:numFmt w:val="decimal"/>
      <w:lvlText w:val="%4."/>
      <w:lvlJc w:val="left"/>
      <w:pPr>
        <w:ind w:left="2880" w:hanging="360"/>
      </w:pPr>
    </w:lvl>
    <w:lvl w:ilvl="4" w:tplc="0C0C0019">
      <w:start w:val="1"/>
      <w:numFmt w:val="lowerLetter"/>
      <w:lvlText w:val="%5."/>
      <w:lvlJc w:val="left"/>
      <w:pPr>
        <w:ind w:left="3600" w:hanging="360"/>
      </w:pPr>
    </w:lvl>
    <w:lvl w:ilvl="5" w:tplc="0C0C001B">
      <w:start w:val="1"/>
      <w:numFmt w:val="lowerRoman"/>
      <w:lvlText w:val="%6."/>
      <w:lvlJc w:val="right"/>
      <w:pPr>
        <w:ind w:left="4320" w:hanging="180"/>
      </w:pPr>
    </w:lvl>
    <w:lvl w:ilvl="6" w:tplc="0C0C000F">
      <w:start w:val="1"/>
      <w:numFmt w:val="decimal"/>
      <w:lvlText w:val="%7."/>
      <w:lvlJc w:val="left"/>
      <w:pPr>
        <w:ind w:left="5040" w:hanging="360"/>
      </w:pPr>
    </w:lvl>
    <w:lvl w:ilvl="7" w:tplc="0C0C0019">
      <w:start w:val="1"/>
      <w:numFmt w:val="lowerLetter"/>
      <w:lvlText w:val="%8."/>
      <w:lvlJc w:val="left"/>
      <w:pPr>
        <w:ind w:left="5760" w:hanging="360"/>
      </w:pPr>
    </w:lvl>
    <w:lvl w:ilvl="8" w:tplc="0C0C001B">
      <w:start w:val="1"/>
      <w:numFmt w:val="lowerRoman"/>
      <w:lvlText w:val="%9."/>
      <w:lvlJc w:val="right"/>
      <w:pPr>
        <w:ind w:left="6480" w:hanging="180"/>
      </w:pPr>
    </w:lvl>
  </w:abstractNum>
  <w:abstractNum w:abstractNumId="3" w15:restartNumberingAfterBreak="0">
    <w:nsid w:val="056C21F0"/>
    <w:multiLevelType w:val="singleLevel"/>
    <w:tmpl w:val="535C80E8"/>
    <w:lvl w:ilvl="0">
      <w:start w:val="1"/>
      <w:numFmt w:val="lowerLetter"/>
      <w:lvlText w:val="%1)"/>
      <w:lvlJc w:val="left"/>
      <w:pPr>
        <w:tabs>
          <w:tab w:val="num" w:pos="710"/>
        </w:tabs>
        <w:ind w:left="710" w:hanging="690"/>
      </w:pPr>
      <w:rPr>
        <w:rFonts w:hint="default"/>
      </w:rPr>
    </w:lvl>
  </w:abstractNum>
  <w:abstractNum w:abstractNumId="4" w15:restartNumberingAfterBreak="0">
    <w:nsid w:val="08FA100C"/>
    <w:multiLevelType w:val="multilevel"/>
    <w:tmpl w:val="95E03F76"/>
    <w:lvl w:ilvl="0">
      <w:start w:val="736"/>
      <w:numFmt w:val="decimal"/>
      <w:lvlText w:val="%1"/>
      <w:lvlJc w:val="left"/>
      <w:pPr>
        <w:tabs>
          <w:tab w:val="num" w:pos="600"/>
        </w:tabs>
        <w:ind w:left="600" w:hanging="600"/>
      </w:pPr>
      <w:rPr>
        <w:rFonts w:hint="default"/>
      </w:rPr>
    </w:lvl>
    <w:lvl w:ilvl="1">
      <w:start w:val="1"/>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B032D7E"/>
    <w:multiLevelType w:val="hybridMultilevel"/>
    <w:tmpl w:val="FB0E065E"/>
    <w:lvl w:ilvl="0" w:tplc="FDC4095A">
      <w:start w:val="2"/>
      <w:numFmt w:val="lowerLetter"/>
      <w:lvlText w:val="%1)"/>
      <w:lvlJc w:val="left"/>
      <w:pPr>
        <w:tabs>
          <w:tab w:val="num" w:pos="1266"/>
        </w:tabs>
        <w:ind w:left="1266" w:hanging="360"/>
      </w:pPr>
      <w:rPr>
        <w:rFonts w:hint="default"/>
      </w:rPr>
    </w:lvl>
    <w:lvl w:ilvl="1" w:tplc="040C0019" w:tentative="1">
      <w:start w:val="1"/>
      <w:numFmt w:val="lowerLetter"/>
      <w:lvlText w:val="%2."/>
      <w:lvlJc w:val="left"/>
      <w:pPr>
        <w:tabs>
          <w:tab w:val="num" w:pos="1986"/>
        </w:tabs>
        <w:ind w:left="1986" w:hanging="360"/>
      </w:pPr>
    </w:lvl>
    <w:lvl w:ilvl="2" w:tplc="040C001B" w:tentative="1">
      <w:start w:val="1"/>
      <w:numFmt w:val="lowerRoman"/>
      <w:lvlText w:val="%3."/>
      <w:lvlJc w:val="right"/>
      <w:pPr>
        <w:tabs>
          <w:tab w:val="num" w:pos="2706"/>
        </w:tabs>
        <w:ind w:left="2706" w:hanging="180"/>
      </w:pPr>
    </w:lvl>
    <w:lvl w:ilvl="3" w:tplc="040C000F" w:tentative="1">
      <w:start w:val="1"/>
      <w:numFmt w:val="decimal"/>
      <w:lvlText w:val="%4."/>
      <w:lvlJc w:val="left"/>
      <w:pPr>
        <w:tabs>
          <w:tab w:val="num" w:pos="3426"/>
        </w:tabs>
        <w:ind w:left="3426" w:hanging="360"/>
      </w:pPr>
    </w:lvl>
    <w:lvl w:ilvl="4" w:tplc="040C0019" w:tentative="1">
      <w:start w:val="1"/>
      <w:numFmt w:val="lowerLetter"/>
      <w:lvlText w:val="%5."/>
      <w:lvlJc w:val="left"/>
      <w:pPr>
        <w:tabs>
          <w:tab w:val="num" w:pos="4146"/>
        </w:tabs>
        <w:ind w:left="4146" w:hanging="360"/>
      </w:pPr>
    </w:lvl>
    <w:lvl w:ilvl="5" w:tplc="040C001B" w:tentative="1">
      <w:start w:val="1"/>
      <w:numFmt w:val="lowerRoman"/>
      <w:lvlText w:val="%6."/>
      <w:lvlJc w:val="right"/>
      <w:pPr>
        <w:tabs>
          <w:tab w:val="num" w:pos="4866"/>
        </w:tabs>
        <w:ind w:left="4866" w:hanging="180"/>
      </w:pPr>
    </w:lvl>
    <w:lvl w:ilvl="6" w:tplc="040C000F" w:tentative="1">
      <w:start w:val="1"/>
      <w:numFmt w:val="decimal"/>
      <w:lvlText w:val="%7."/>
      <w:lvlJc w:val="left"/>
      <w:pPr>
        <w:tabs>
          <w:tab w:val="num" w:pos="5586"/>
        </w:tabs>
        <w:ind w:left="5586" w:hanging="360"/>
      </w:pPr>
    </w:lvl>
    <w:lvl w:ilvl="7" w:tplc="040C0019" w:tentative="1">
      <w:start w:val="1"/>
      <w:numFmt w:val="lowerLetter"/>
      <w:lvlText w:val="%8."/>
      <w:lvlJc w:val="left"/>
      <w:pPr>
        <w:tabs>
          <w:tab w:val="num" w:pos="6306"/>
        </w:tabs>
        <w:ind w:left="6306" w:hanging="360"/>
      </w:pPr>
    </w:lvl>
    <w:lvl w:ilvl="8" w:tplc="040C001B" w:tentative="1">
      <w:start w:val="1"/>
      <w:numFmt w:val="lowerRoman"/>
      <w:lvlText w:val="%9."/>
      <w:lvlJc w:val="right"/>
      <w:pPr>
        <w:tabs>
          <w:tab w:val="num" w:pos="7026"/>
        </w:tabs>
        <w:ind w:left="7026" w:hanging="180"/>
      </w:pPr>
    </w:lvl>
  </w:abstractNum>
  <w:abstractNum w:abstractNumId="6" w15:restartNumberingAfterBreak="0">
    <w:nsid w:val="0D0649B7"/>
    <w:multiLevelType w:val="hybridMultilevel"/>
    <w:tmpl w:val="65A00FAA"/>
    <w:lvl w:ilvl="0" w:tplc="040C0001">
      <w:start w:val="1"/>
      <w:numFmt w:val="bullet"/>
      <w:lvlText w:val=""/>
      <w:lvlJc w:val="left"/>
      <w:pPr>
        <w:tabs>
          <w:tab w:val="num" w:pos="1416"/>
        </w:tabs>
        <w:ind w:left="1416" w:hanging="360"/>
      </w:pPr>
      <w:rPr>
        <w:rFonts w:ascii="Symbol" w:hAnsi="Symbol" w:hint="default"/>
      </w:rPr>
    </w:lvl>
    <w:lvl w:ilvl="1" w:tplc="040C0003">
      <w:start w:val="1"/>
      <w:numFmt w:val="bullet"/>
      <w:lvlText w:val="o"/>
      <w:lvlJc w:val="left"/>
      <w:pPr>
        <w:tabs>
          <w:tab w:val="num" w:pos="2058"/>
        </w:tabs>
        <w:ind w:left="2058" w:hanging="360"/>
      </w:pPr>
      <w:rPr>
        <w:rFonts w:ascii="Courier New" w:hAnsi="Courier New" w:cs="Courier New" w:hint="default"/>
      </w:rPr>
    </w:lvl>
    <w:lvl w:ilvl="2" w:tplc="040C0005" w:tentative="1">
      <w:start w:val="1"/>
      <w:numFmt w:val="bullet"/>
      <w:lvlText w:val=""/>
      <w:lvlJc w:val="left"/>
      <w:pPr>
        <w:tabs>
          <w:tab w:val="num" w:pos="2856"/>
        </w:tabs>
        <w:ind w:left="2856" w:hanging="360"/>
      </w:pPr>
      <w:rPr>
        <w:rFonts w:ascii="Wingdings" w:hAnsi="Wingdings" w:hint="default"/>
      </w:rPr>
    </w:lvl>
    <w:lvl w:ilvl="3" w:tplc="040C0001" w:tentative="1">
      <w:start w:val="1"/>
      <w:numFmt w:val="bullet"/>
      <w:lvlText w:val=""/>
      <w:lvlJc w:val="left"/>
      <w:pPr>
        <w:tabs>
          <w:tab w:val="num" w:pos="3576"/>
        </w:tabs>
        <w:ind w:left="3576" w:hanging="360"/>
      </w:pPr>
      <w:rPr>
        <w:rFonts w:ascii="Symbol" w:hAnsi="Symbol" w:hint="default"/>
      </w:rPr>
    </w:lvl>
    <w:lvl w:ilvl="4" w:tplc="040C0003" w:tentative="1">
      <w:start w:val="1"/>
      <w:numFmt w:val="bullet"/>
      <w:lvlText w:val="o"/>
      <w:lvlJc w:val="left"/>
      <w:pPr>
        <w:tabs>
          <w:tab w:val="num" w:pos="4296"/>
        </w:tabs>
        <w:ind w:left="4296" w:hanging="360"/>
      </w:pPr>
      <w:rPr>
        <w:rFonts w:ascii="Courier New" w:hAnsi="Courier New" w:cs="Courier New" w:hint="default"/>
      </w:rPr>
    </w:lvl>
    <w:lvl w:ilvl="5" w:tplc="040C0005" w:tentative="1">
      <w:start w:val="1"/>
      <w:numFmt w:val="bullet"/>
      <w:lvlText w:val=""/>
      <w:lvlJc w:val="left"/>
      <w:pPr>
        <w:tabs>
          <w:tab w:val="num" w:pos="5016"/>
        </w:tabs>
        <w:ind w:left="5016" w:hanging="360"/>
      </w:pPr>
      <w:rPr>
        <w:rFonts w:ascii="Wingdings" w:hAnsi="Wingdings" w:hint="default"/>
      </w:rPr>
    </w:lvl>
    <w:lvl w:ilvl="6" w:tplc="040C0001" w:tentative="1">
      <w:start w:val="1"/>
      <w:numFmt w:val="bullet"/>
      <w:lvlText w:val=""/>
      <w:lvlJc w:val="left"/>
      <w:pPr>
        <w:tabs>
          <w:tab w:val="num" w:pos="5736"/>
        </w:tabs>
        <w:ind w:left="5736" w:hanging="360"/>
      </w:pPr>
      <w:rPr>
        <w:rFonts w:ascii="Symbol" w:hAnsi="Symbol" w:hint="default"/>
      </w:rPr>
    </w:lvl>
    <w:lvl w:ilvl="7" w:tplc="040C0003" w:tentative="1">
      <w:start w:val="1"/>
      <w:numFmt w:val="bullet"/>
      <w:lvlText w:val="o"/>
      <w:lvlJc w:val="left"/>
      <w:pPr>
        <w:tabs>
          <w:tab w:val="num" w:pos="6456"/>
        </w:tabs>
        <w:ind w:left="6456" w:hanging="360"/>
      </w:pPr>
      <w:rPr>
        <w:rFonts w:ascii="Courier New" w:hAnsi="Courier New" w:cs="Courier New" w:hint="default"/>
      </w:rPr>
    </w:lvl>
    <w:lvl w:ilvl="8" w:tplc="040C0005" w:tentative="1">
      <w:start w:val="1"/>
      <w:numFmt w:val="bullet"/>
      <w:lvlText w:val=""/>
      <w:lvlJc w:val="left"/>
      <w:pPr>
        <w:tabs>
          <w:tab w:val="num" w:pos="7176"/>
        </w:tabs>
        <w:ind w:left="7176" w:hanging="360"/>
      </w:pPr>
      <w:rPr>
        <w:rFonts w:ascii="Wingdings" w:hAnsi="Wingdings" w:hint="default"/>
      </w:rPr>
    </w:lvl>
  </w:abstractNum>
  <w:abstractNum w:abstractNumId="7" w15:restartNumberingAfterBreak="0">
    <w:nsid w:val="12CB22F6"/>
    <w:multiLevelType w:val="singleLevel"/>
    <w:tmpl w:val="040C0011"/>
    <w:lvl w:ilvl="0">
      <w:start w:val="1"/>
      <w:numFmt w:val="decimal"/>
      <w:lvlText w:val="%1)"/>
      <w:lvlJc w:val="left"/>
      <w:pPr>
        <w:tabs>
          <w:tab w:val="num" w:pos="360"/>
        </w:tabs>
        <w:ind w:left="360" w:hanging="360"/>
      </w:pPr>
    </w:lvl>
  </w:abstractNum>
  <w:abstractNum w:abstractNumId="8" w15:restartNumberingAfterBreak="0">
    <w:nsid w:val="1E3E6F74"/>
    <w:multiLevelType w:val="hybridMultilevel"/>
    <w:tmpl w:val="2B4C5F02"/>
    <w:lvl w:ilvl="0" w:tplc="0C0C000F">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9" w15:restartNumberingAfterBreak="0">
    <w:nsid w:val="226121AE"/>
    <w:multiLevelType w:val="multilevel"/>
    <w:tmpl w:val="7E0288A8"/>
    <w:lvl w:ilvl="0">
      <w:start w:val="736"/>
      <w:numFmt w:val="decimal"/>
      <w:lvlText w:val="%1"/>
      <w:lvlJc w:val="left"/>
      <w:pPr>
        <w:tabs>
          <w:tab w:val="num" w:pos="600"/>
        </w:tabs>
        <w:ind w:left="600" w:hanging="600"/>
      </w:pPr>
      <w:rPr>
        <w:rFonts w:hint="default"/>
      </w:rPr>
    </w:lvl>
    <w:lvl w:ilvl="1">
      <w:start w:val="7"/>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23CD2334"/>
    <w:multiLevelType w:val="hybridMultilevel"/>
    <w:tmpl w:val="CEB23480"/>
    <w:lvl w:ilvl="0" w:tplc="040C0001">
      <w:start w:val="1"/>
      <w:numFmt w:val="bullet"/>
      <w:lvlText w:val=""/>
      <w:lvlJc w:val="left"/>
      <w:pPr>
        <w:tabs>
          <w:tab w:val="num" w:pos="2484"/>
        </w:tabs>
        <w:ind w:left="2484" w:hanging="360"/>
      </w:pPr>
      <w:rPr>
        <w:rFonts w:ascii="Symbol" w:hAnsi="Symbol" w:hint="default"/>
      </w:rPr>
    </w:lvl>
    <w:lvl w:ilvl="1" w:tplc="040C0003">
      <w:start w:val="1"/>
      <w:numFmt w:val="bullet"/>
      <w:lvlText w:val="o"/>
      <w:lvlJc w:val="left"/>
      <w:pPr>
        <w:tabs>
          <w:tab w:val="num" w:pos="3204"/>
        </w:tabs>
        <w:ind w:left="3204" w:hanging="360"/>
      </w:pPr>
      <w:rPr>
        <w:rFonts w:ascii="Courier New" w:hAnsi="Courier New" w:hint="default"/>
      </w:rPr>
    </w:lvl>
    <w:lvl w:ilvl="2" w:tplc="040C0005" w:tentative="1">
      <w:start w:val="1"/>
      <w:numFmt w:val="bullet"/>
      <w:lvlText w:val=""/>
      <w:lvlJc w:val="left"/>
      <w:pPr>
        <w:tabs>
          <w:tab w:val="num" w:pos="3924"/>
        </w:tabs>
        <w:ind w:left="3924" w:hanging="360"/>
      </w:pPr>
      <w:rPr>
        <w:rFonts w:ascii="Wingdings" w:hAnsi="Wingdings" w:hint="default"/>
      </w:rPr>
    </w:lvl>
    <w:lvl w:ilvl="3" w:tplc="040C0001" w:tentative="1">
      <w:start w:val="1"/>
      <w:numFmt w:val="bullet"/>
      <w:lvlText w:val=""/>
      <w:lvlJc w:val="left"/>
      <w:pPr>
        <w:tabs>
          <w:tab w:val="num" w:pos="4644"/>
        </w:tabs>
        <w:ind w:left="4644" w:hanging="360"/>
      </w:pPr>
      <w:rPr>
        <w:rFonts w:ascii="Symbol" w:hAnsi="Symbol" w:hint="default"/>
      </w:rPr>
    </w:lvl>
    <w:lvl w:ilvl="4" w:tplc="040C0003" w:tentative="1">
      <w:start w:val="1"/>
      <w:numFmt w:val="bullet"/>
      <w:lvlText w:val="o"/>
      <w:lvlJc w:val="left"/>
      <w:pPr>
        <w:tabs>
          <w:tab w:val="num" w:pos="5364"/>
        </w:tabs>
        <w:ind w:left="5364" w:hanging="360"/>
      </w:pPr>
      <w:rPr>
        <w:rFonts w:ascii="Courier New" w:hAnsi="Courier New" w:hint="default"/>
      </w:rPr>
    </w:lvl>
    <w:lvl w:ilvl="5" w:tplc="040C0005" w:tentative="1">
      <w:start w:val="1"/>
      <w:numFmt w:val="bullet"/>
      <w:lvlText w:val=""/>
      <w:lvlJc w:val="left"/>
      <w:pPr>
        <w:tabs>
          <w:tab w:val="num" w:pos="6084"/>
        </w:tabs>
        <w:ind w:left="6084" w:hanging="360"/>
      </w:pPr>
      <w:rPr>
        <w:rFonts w:ascii="Wingdings" w:hAnsi="Wingdings" w:hint="default"/>
      </w:rPr>
    </w:lvl>
    <w:lvl w:ilvl="6" w:tplc="040C0001" w:tentative="1">
      <w:start w:val="1"/>
      <w:numFmt w:val="bullet"/>
      <w:lvlText w:val=""/>
      <w:lvlJc w:val="left"/>
      <w:pPr>
        <w:tabs>
          <w:tab w:val="num" w:pos="6804"/>
        </w:tabs>
        <w:ind w:left="6804" w:hanging="360"/>
      </w:pPr>
      <w:rPr>
        <w:rFonts w:ascii="Symbol" w:hAnsi="Symbol" w:hint="default"/>
      </w:rPr>
    </w:lvl>
    <w:lvl w:ilvl="7" w:tplc="040C0003" w:tentative="1">
      <w:start w:val="1"/>
      <w:numFmt w:val="bullet"/>
      <w:lvlText w:val="o"/>
      <w:lvlJc w:val="left"/>
      <w:pPr>
        <w:tabs>
          <w:tab w:val="num" w:pos="7524"/>
        </w:tabs>
        <w:ind w:left="7524" w:hanging="360"/>
      </w:pPr>
      <w:rPr>
        <w:rFonts w:ascii="Courier New" w:hAnsi="Courier New" w:hint="default"/>
      </w:rPr>
    </w:lvl>
    <w:lvl w:ilvl="8" w:tplc="040C0005" w:tentative="1">
      <w:start w:val="1"/>
      <w:numFmt w:val="bullet"/>
      <w:lvlText w:val=""/>
      <w:lvlJc w:val="left"/>
      <w:pPr>
        <w:tabs>
          <w:tab w:val="num" w:pos="8244"/>
        </w:tabs>
        <w:ind w:left="8244" w:hanging="360"/>
      </w:pPr>
      <w:rPr>
        <w:rFonts w:ascii="Wingdings" w:hAnsi="Wingdings" w:hint="default"/>
      </w:rPr>
    </w:lvl>
  </w:abstractNum>
  <w:abstractNum w:abstractNumId="11" w15:restartNumberingAfterBreak="0">
    <w:nsid w:val="23CE445D"/>
    <w:multiLevelType w:val="multilevel"/>
    <w:tmpl w:val="303AA72C"/>
    <w:lvl w:ilvl="0">
      <w:start w:val="1"/>
      <w:numFmt w:val="bullet"/>
      <w:lvlText w:val=""/>
      <w:lvlJc w:val="left"/>
      <w:pPr>
        <w:tabs>
          <w:tab w:val="num" w:pos="2430"/>
        </w:tabs>
        <w:ind w:left="2430" w:hanging="360"/>
      </w:pPr>
      <w:rPr>
        <w:rFonts w:ascii="Symbol" w:hAnsi="Symbol" w:hint="default"/>
      </w:rPr>
    </w:lvl>
    <w:lvl w:ilvl="1">
      <w:start w:val="1"/>
      <w:numFmt w:val="bullet"/>
      <w:lvlText w:val="o"/>
      <w:lvlJc w:val="left"/>
      <w:pPr>
        <w:tabs>
          <w:tab w:val="num" w:pos="3150"/>
        </w:tabs>
        <w:ind w:left="3150" w:hanging="360"/>
      </w:pPr>
      <w:rPr>
        <w:rFonts w:ascii="Courier New" w:hAnsi="Courier New" w:hint="default"/>
      </w:rPr>
    </w:lvl>
    <w:lvl w:ilvl="2">
      <w:start w:val="1"/>
      <w:numFmt w:val="bullet"/>
      <w:lvlText w:val=""/>
      <w:lvlJc w:val="left"/>
      <w:pPr>
        <w:tabs>
          <w:tab w:val="num" w:pos="3870"/>
        </w:tabs>
        <w:ind w:left="3870" w:hanging="360"/>
      </w:pPr>
      <w:rPr>
        <w:rFonts w:ascii="Wingdings" w:hAnsi="Wingdings" w:hint="default"/>
      </w:rPr>
    </w:lvl>
    <w:lvl w:ilvl="3">
      <w:start w:val="1"/>
      <w:numFmt w:val="bullet"/>
      <w:lvlText w:val=""/>
      <w:lvlJc w:val="left"/>
      <w:pPr>
        <w:tabs>
          <w:tab w:val="num" w:pos="4590"/>
        </w:tabs>
        <w:ind w:left="4590" w:hanging="360"/>
      </w:pPr>
      <w:rPr>
        <w:rFonts w:ascii="Symbol" w:hAnsi="Symbol" w:hint="default"/>
      </w:rPr>
    </w:lvl>
    <w:lvl w:ilvl="4">
      <w:start w:val="1"/>
      <w:numFmt w:val="bullet"/>
      <w:lvlText w:val="o"/>
      <w:lvlJc w:val="left"/>
      <w:pPr>
        <w:tabs>
          <w:tab w:val="num" w:pos="5310"/>
        </w:tabs>
        <w:ind w:left="5310" w:hanging="360"/>
      </w:pPr>
      <w:rPr>
        <w:rFonts w:ascii="Courier New" w:hAnsi="Courier New" w:hint="default"/>
      </w:rPr>
    </w:lvl>
    <w:lvl w:ilvl="5">
      <w:start w:val="1"/>
      <w:numFmt w:val="bullet"/>
      <w:lvlText w:val=""/>
      <w:lvlJc w:val="left"/>
      <w:pPr>
        <w:tabs>
          <w:tab w:val="num" w:pos="6030"/>
        </w:tabs>
        <w:ind w:left="6030" w:hanging="360"/>
      </w:pPr>
      <w:rPr>
        <w:rFonts w:ascii="Wingdings" w:hAnsi="Wingdings" w:hint="default"/>
      </w:rPr>
    </w:lvl>
    <w:lvl w:ilvl="6">
      <w:start w:val="1"/>
      <w:numFmt w:val="bullet"/>
      <w:lvlText w:val=""/>
      <w:lvlJc w:val="left"/>
      <w:pPr>
        <w:tabs>
          <w:tab w:val="num" w:pos="6750"/>
        </w:tabs>
        <w:ind w:left="6750" w:hanging="360"/>
      </w:pPr>
      <w:rPr>
        <w:rFonts w:ascii="Symbol" w:hAnsi="Symbol" w:hint="default"/>
      </w:rPr>
    </w:lvl>
    <w:lvl w:ilvl="7">
      <w:start w:val="1"/>
      <w:numFmt w:val="bullet"/>
      <w:lvlText w:val="o"/>
      <w:lvlJc w:val="left"/>
      <w:pPr>
        <w:tabs>
          <w:tab w:val="num" w:pos="7470"/>
        </w:tabs>
        <w:ind w:left="7470" w:hanging="360"/>
      </w:pPr>
      <w:rPr>
        <w:rFonts w:ascii="Courier New" w:hAnsi="Courier New" w:hint="default"/>
      </w:rPr>
    </w:lvl>
    <w:lvl w:ilvl="8">
      <w:start w:val="1"/>
      <w:numFmt w:val="bullet"/>
      <w:lvlText w:val=""/>
      <w:lvlJc w:val="left"/>
      <w:pPr>
        <w:tabs>
          <w:tab w:val="num" w:pos="8190"/>
        </w:tabs>
        <w:ind w:left="8190" w:hanging="360"/>
      </w:pPr>
      <w:rPr>
        <w:rFonts w:ascii="Wingdings" w:hAnsi="Wingdings" w:hint="default"/>
      </w:rPr>
    </w:lvl>
  </w:abstractNum>
  <w:abstractNum w:abstractNumId="12" w15:restartNumberingAfterBreak="0">
    <w:nsid w:val="24D36922"/>
    <w:multiLevelType w:val="multilevel"/>
    <w:tmpl w:val="528C4EEE"/>
    <w:lvl w:ilvl="0">
      <w:start w:val="1"/>
      <w:numFmt w:val="bullet"/>
      <w:lvlText w:val=""/>
      <w:lvlJc w:val="left"/>
      <w:pPr>
        <w:tabs>
          <w:tab w:val="num" w:pos="1710"/>
        </w:tabs>
        <w:ind w:left="1710" w:hanging="360"/>
      </w:pPr>
      <w:rPr>
        <w:rFonts w:ascii="Symbol" w:hAnsi="Symbol" w:hint="default"/>
      </w:rPr>
    </w:lvl>
    <w:lvl w:ilvl="1">
      <w:start w:val="1"/>
      <w:numFmt w:val="bullet"/>
      <w:lvlText w:val="o"/>
      <w:lvlJc w:val="left"/>
      <w:pPr>
        <w:tabs>
          <w:tab w:val="num" w:pos="2430"/>
        </w:tabs>
        <w:ind w:left="2430" w:hanging="360"/>
      </w:pPr>
      <w:rPr>
        <w:rFonts w:ascii="Courier New" w:hAnsi="Courier New" w:hint="default"/>
      </w:rPr>
    </w:lvl>
    <w:lvl w:ilvl="2">
      <w:start w:val="1"/>
      <w:numFmt w:val="bullet"/>
      <w:lvlText w:val=""/>
      <w:lvlJc w:val="left"/>
      <w:pPr>
        <w:tabs>
          <w:tab w:val="num" w:pos="3150"/>
        </w:tabs>
        <w:ind w:left="3150" w:hanging="360"/>
      </w:pPr>
      <w:rPr>
        <w:rFonts w:ascii="Wingdings" w:hAnsi="Wingdings" w:hint="default"/>
      </w:rPr>
    </w:lvl>
    <w:lvl w:ilvl="3">
      <w:start w:val="1"/>
      <w:numFmt w:val="bullet"/>
      <w:lvlText w:val=""/>
      <w:lvlJc w:val="left"/>
      <w:pPr>
        <w:tabs>
          <w:tab w:val="num" w:pos="3870"/>
        </w:tabs>
        <w:ind w:left="3870" w:hanging="360"/>
      </w:pPr>
      <w:rPr>
        <w:rFonts w:ascii="Symbol" w:hAnsi="Symbol" w:hint="default"/>
      </w:rPr>
    </w:lvl>
    <w:lvl w:ilvl="4">
      <w:start w:val="1"/>
      <w:numFmt w:val="bullet"/>
      <w:lvlText w:val="o"/>
      <w:lvlJc w:val="left"/>
      <w:pPr>
        <w:tabs>
          <w:tab w:val="num" w:pos="4590"/>
        </w:tabs>
        <w:ind w:left="4590" w:hanging="360"/>
      </w:pPr>
      <w:rPr>
        <w:rFonts w:ascii="Courier New" w:hAnsi="Courier New" w:hint="default"/>
      </w:rPr>
    </w:lvl>
    <w:lvl w:ilvl="5">
      <w:start w:val="1"/>
      <w:numFmt w:val="bullet"/>
      <w:lvlText w:val=""/>
      <w:lvlJc w:val="left"/>
      <w:pPr>
        <w:tabs>
          <w:tab w:val="num" w:pos="5310"/>
        </w:tabs>
        <w:ind w:left="5310" w:hanging="360"/>
      </w:pPr>
      <w:rPr>
        <w:rFonts w:ascii="Wingdings" w:hAnsi="Wingdings" w:hint="default"/>
      </w:rPr>
    </w:lvl>
    <w:lvl w:ilvl="6">
      <w:start w:val="1"/>
      <w:numFmt w:val="bullet"/>
      <w:lvlText w:val=""/>
      <w:lvlJc w:val="left"/>
      <w:pPr>
        <w:tabs>
          <w:tab w:val="num" w:pos="6030"/>
        </w:tabs>
        <w:ind w:left="6030" w:hanging="360"/>
      </w:pPr>
      <w:rPr>
        <w:rFonts w:ascii="Symbol" w:hAnsi="Symbol" w:hint="default"/>
      </w:rPr>
    </w:lvl>
    <w:lvl w:ilvl="7">
      <w:start w:val="1"/>
      <w:numFmt w:val="bullet"/>
      <w:lvlText w:val="o"/>
      <w:lvlJc w:val="left"/>
      <w:pPr>
        <w:tabs>
          <w:tab w:val="num" w:pos="6750"/>
        </w:tabs>
        <w:ind w:left="6750" w:hanging="360"/>
      </w:pPr>
      <w:rPr>
        <w:rFonts w:ascii="Courier New" w:hAnsi="Courier New" w:hint="default"/>
      </w:rPr>
    </w:lvl>
    <w:lvl w:ilvl="8">
      <w:start w:val="1"/>
      <w:numFmt w:val="bullet"/>
      <w:lvlText w:val=""/>
      <w:lvlJc w:val="left"/>
      <w:pPr>
        <w:tabs>
          <w:tab w:val="num" w:pos="7470"/>
        </w:tabs>
        <w:ind w:left="7470" w:hanging="360"/>
      </w:pPr>
      <w:rPr>
        <w:rFonts w:ascii="Wingdings" w:hAnsi="Wingdings" w:hint="default"/>
      </w:rPr>
    </w:lvl>
  </w:abstractNum>
  <w:abstractNum w:abstractNumId="13" w15:restartNumberingAfterBreak="0">
    <w:nsid w:val="296378E7"/>
    <w:multiLevelType w:val="multilevel"/>
    <w:tmpl w:val="21C26BCE"/>
    <w:lvl w:ilvl="0">
      <w:start w:val="7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2AA81A20"/>
    <w:multiLevelType w:val="hybridMultilevel"/>
    <w:tmpl w:val="F796DE48"/>
    <w:lvl w:ilvl="0" w:tplc="FFFFFFFF">
      <w:start w:val="1"/>
      <w:numFmt w:val="bullet"/>
      <w:lvlText w:val=""/>
      <w:legacy w:legacy="1" w:legacySpace="0" w:legacyIndent="720"/>
      <w:lvlJc w:val="left"/>
      <w:pPr>
        <w:ind w:left="1428" w:hanging="72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E036F22"/>
    <w:multiLevelType w:val="multilevel"/>
    <w:tmpl w:val="000633D4"/>
    <w:lvl w:ilvl="0">
      <w:start w:val="1"/>
      <w:numFmt w:val="bullet"/>
      <w:lvlText w:val=""/>
      <w:lvlJc w:val="left"/>
      <w:pPr>
        <w:tabs>
          <w:tab w:val="num" w:pos="2430"/>
        </w:tabs>
        <w:ind w:left="2430" w:hanging="360"/>
      </w:pPr>
      <w:rPr>
        <w:rFonts w:ascii="Symbol" w:hAnsi="Symbol" w:hint="default"/>
      </w:rPr>
    </w:lvl>
    <w:lvl w:ilvl="1">
      <w:start w:val="1"/>
      <w:numFmt w:val="bullet"/>
      <w:lvlText w:val="o"/>
      <w:lvlJc w:val="left"/>
      <w:pPr>
        <w:tabs>
          <w:tab w:val="num" w:pos="3150"/>
        </w:tabs>
        <w:ind w:left="3150" w:hanging="360"/>
      </w:pPr>
      <w:rPr>
        <w:rFonts w:ascii="Courier New" w:hAnsi="Courier New" w:hint="default"/>
      </w:rPr>
    </w:lvl>
    <w:lvl w:ilvl="2">
      <w:start w:val="1"/>
      <w:numFmt w:val="bullet"/>
      <w:lvlText w:val=""/>
      <w:lvlJc w:val="left"/>
      <w:pPr>
        <w:tabs>
          <w:tab w:val="num" w:pos="3870"/>
        </w:tabs>
        <w:ind w:left="3870" w:hanging="360"/>
      </w:pPr>
      <w:rPr>
        <w:rFonts w:ascii="Wingdings" w:hAnsi="Wingdings" w:hint="default"/>
      </w:rPr>
    </w:lvl>
    <w:lvl w:ilvl="3">
      <w:start w:val="1"/>
      <w:numFmt w:val="bullet"/>
      <w:lvlText w:val=""/>
      <w:lvlJc w:val="left"/>
      <w:pPr>
        <w:tabs>
          <w:tab w:val="num" w:pos="4590"/>
        </w:tabs>
        <w:ind w:left="4590" w:hanging="360"/>
      </w:pPr>
      <w:rPr>
        <w:rFonts w:ascii="Symbol" w:hAnsi="Symbol" w:hint="default"/>
      </w:rPr>
    </w:lvl>
    <w:lvl w:ilvl="4">
      <w:start w:val="1"/>
      <w:numFmt w:val="bullet"/>
      <w:lvlText w:val="o"/>
      <w:lvlJc w:val="left"/>
      <w:pPr>
        <w:tabs>
          <w:tab w:val="num" w:pos="5310"/>
        </w:tabs>
        <w:ind w:left="5310" w:hanging="360"/>
      </w:pPr>
      <w:rPr>
        <w:rFonts w:ascii="Courier New" w:hAnsi="Courier New" w:hint="default"/>
      </w:rPr>
    </w:lvl>
    <w:lvl w:ilvl="5">
      <w:start w:val="1"/>
      <w:numFmt w:val="bullet"/>
      <w:lvlText w:val=""/>
      <w:lvlJc w:val="left"/>
      <w:pPr>
        <w:tabs>
          <w:tab w:val="num" w:pos="6030"/>
        </w:tabs>
        <w:ind w:left="6030" w:hanging="360"/>
      </w:pPr>
      <w:rPr>
        <w:rFonts w:ascii="Wingdings" w:hAnsi="Wingdings" w:hint="default"/>
      </w:rPr>
    </w:lvl>
    <w:lvl w:ilvl="6">
      <w:start w:val="1"/>
      <w:numFmt w:val="bullet"/>
      <w:lvlText w:val=""/>
      <w:lvlJc w:val="left"/>
      <w:pPr>
        <w:tabs>
          <w:tab w:val="num" w:pos="6750"/>
        </w:tabs>
        <w:ind w:left="6750" w:hanging="360"/>
      </w:pPr>
      <w:rPr>
        <w:rFonts w:ascii="Symbol" w:hAnsi="Symbol" w:hint="default"/>
      </w:rPr>
    </w:lvl>
    <w:lvl w:ilvl="7">
      <w:start w:val="1"/>
      <w:numFmt w:val="bullet"/>
      <w:lvlText w:val="o"/>
      <w:lvlJc w:val="left"/>
      <w:pPr>
        <w:tabs>
          <w:tab w:val="num" w:pos="7470"/>
        </w:tabs>
        <w:ind w:left="7470" w:hanging="360"/>
      </w:pPr>
      <w:rPr>
        <w:rFonts w:ascii="Courier New" w:hAnsi="Courier New" w:hint="default"/>
      </w:rPr>
    </w:lvl>
    <w:lvl w:ilvl="8">
      <w:start w:val="1"/>
      <w:numFmt w:val="bullet"/>
      <w:lvlText w:val=""/>
      <w:lvlJc w:val="left"/>
      <w:pPr>
        <w:tabs>
          <w:tab w:val="num" w:pos="8190"/>
        </w:tabs>
        <w:ind w:left="8190" w:hanging="360"/>
      </w:pPr>
      <w:rPr>
        <w:rFonts w:ascii="Wingdings" w:hAnsi="Wingdings" w:hint="default"/>
      </w:rPr>
    </w:lvl>
  </w:abstractNum>
  <w:abstractNum w:abstractNumId="16" w15:restartNumberingAfterBreak="0">
    <w:nsid w:val="3BC52B49"/>
    <w:multiLevelType w:val="hybridMultilevel"/>
    <w:tmpl w:val="B296A078"/>
    <w:lvl w:ilvl="0" w:tplc="FFFFFFFF">
      <w:start w:val="1"/>
      <w:numFmt w:val="bullet"/>
      <w:lvlText w:val=""/>
      <w:legacy w:legacy="1" w:legacySpace="0" w:legacyIndent="720"/>
      <w:lvlJc w:val="left"/>
      <w:pPr>
        <w:ind w:left="2430" w:hanging="720"/>
      </w:pPr>
      <w:rPr>
        <w:rFonts w:ascii="Symbol" w:hAnsi="Symbol" w:hint="default"/>
      </w:rPr>
    </w:lvl>
    <w:lvl w:ilvl="1" w:tplc="040C0003" w:tentative="1">
      <w:start w:val="1"/>
      <w:numFmt w:val="bullet"/>
      <w:lvlText w:val="o"/>
      <w:lvlJc w:val="left"/>
      <w:pPr>
        <w:tabs>
          <w:tab w:val="num" w:pos="2442"/>
        </w:tabs>
        <w:ind w:left="2442" w:hanging="360"/>
      </w:pPr>
      <w:rPr>
        <w:rFonts w:ascii="Courier New" w:hAnsi="Courier New" w:cs="Courier New" w:hint="default"/>
      </w:rPr>
    </w:lvl>
    <w:lvl w:ilvl="2" w:tplc="040C0005" w:tentative="1">
      <w:start w:val="1"/>
      <w:numFmt w:val="bullet"/>
      <w:lvlText w:val=""/>
      <w:lvlJc w:val="left"/>
      <w:pPr>
        <w:tabs>
          <w:tab w:val="num" w:pos="3162"/>
        </w:tabs>
        <w:ind w:left="3162" w:hanging="360"/>
      </w:pPr>
      <w:rPr>
        <w:rFonts w:ascii="Wingdings" w:hAnsi="Wingdings" w:hint="default"/>
      </w:rPr>
    </w:lvl>
    <w:lvl w:ilvl="3" w:tplc="040C0001" w:tentative="1">
      <w:start w:val="1"/>
      <w:numFmt w:val="bullet"/>
      <w:lvlText w:val=""/>
      <w:lvlJc w:val="left"/>
      <w:pPr>
        <w:tabs>
          <w:tab w:val="num" w:pos="3882"/>
        </w:tabs>
        <w:ind w:left="3882" w:hanging="360"/>
      </w:pPr>
      <w:rPr>
        <w:rFonts w:ascii="Symbol" w:hAnsi="Symbol" w:hint="default"/>
      </w:rPr>
    </w:lvl>
    <w:lvl w:ilvl="4" w:tplc="040C0003" w:tentative="1">
      <w:start w:val="1"/>
      <w:numFmt w:val="bullet"/>
      <w:lvlText w:val="o"/>
      <w:lvlJc w:val="left"/>
      <w:pPr>
        <w:tabs>
          <w:tab w:val="num" w:pos="4602"/>
        </w:tabs>
        <w:ind w:left="4602" w:hanging="360"/>
      </w:pPr>
      <w:rPr>
        <w:rFonts w:ascii="Courier New" w:hAnsi="Courier New" w:cs="Courier New" w:hint="default"/>
      </w:rPr>
    </w:lvl>
    <w:lvl w:ilvl="5" w:tplc="040C0005" w:tentative="1">
      <w:start w:val="1"/>
      <w:numFmt w:val="bullet"/>
      <w:lvlText w:val=""/>
      <w:lvlJc w:val="left"/>
      <w:pPr>
        <w:tabs>
          <w:tab w:val="num" w:pos="5322"/>
        </w:tabs>
        <w:ind w:left="5322" w:hanging="360"/>
      </w:pPr>
      <w:rPr>
        <w:rFonts w:ascii="Wingdings" w:hAnsi="Wingdings" w:hint="default"/>
      </w:rPr>
    </w:lvl>
    <w:lvl w:ilvl="6" w:tplc="040C0001" w:tentative="1">
      <w:start w:val="1"/>
      <w:numFmt w:val="bullet"/>
      <w:lvlText w:val=""/>
      <w:lvlJc w:val="left"/>
      <w:pPr>
        <w:tabs>
          <w:tab w:val="num" w:pos="6042"/>
        </w:tabs>
        <w:ind w:left="6042" w:hanging="360"/>
      </w:pPr>
      <w:rPr>
        <w:rFonts w:ascii="Symbol" w:hAnsi="Symbol" w:hint="default"/>
      </w:rPr>
    </w:lvl>
    <w:lvl w:ilvl="7" w:tplc="040C0003" w:tentative="1">
      <w:start w:val="1"/>
      <w:numFmt w:val="bullet"/>
      <w:lvlText w:val="o"/>
      <w:lvlJc w:val="left"/>
      <w:pPr>
        <w:tabs>
          <w:tab w:val="num" w:pos="6762"/>
        </w:tabs>
        <w:ind w:left="6762" w:hanging="360"/>
      </w:pPr>
      <w:rPr>
        <w:rFonts w:ascii="Courier New" w:hAnsi="Courier New" w:cs="Courier New" w:hint="default"/>
      </w:rPr>
    </w:lvl>
    <w:lvl w:ilvl="8" w:tplc="040C0005" w:tentative="1">
      <w:start w:val="1"/>
      <w:numFmt w:val="bullet"/>
      <w:lvlText w:val=""/>
      <w:lvlJc w:val="left"/>
      <w:pPr>
        <w:tabs>
          <w:tab w:val="num" w:pos="7482"/>
        </w:tabs>
        <w:ind w:left="7482" w:hanging="360"/>
      </w:pPr>
      <w:rPr>
        <w:rFonts w:ascii="Wingdings" w:hAnsi="Wingdings" w:hint="default"/>
      </w:rPr>
    </w:lvl>
  </w:abstractNum>
  <w:abstractNum w:abstractNumId="17" w15:restartNumberingAfterBreak="0">
    <w:nsid w:val="494071E7"/>
    <w:multiLevelType w:val="singleLevel"/>
    <w:tmpl w:val="0C4E5CC8"/>
    <w:lvl w:ilvl="0">
      <w:start w:val="751"/>
      <w:numFmt w:val="decimal"/>
      <w:lvlText w:val="%1."/>
      <w:lvlJc w:val="left"/>
      <w:pPr>
        <w:tabs>
          <w:tab w:val="num" w:pos="720"/>
        </w:tabs>
        <w:ind w:left="720" w:hanging="720"/>
      </w:pPr>
      <w:rPr>
        <w:rFonts w:hint="default"/>
      </w:rPr>
    </w:lvl>
  </w:abstractNum>
  <w:abstractNum w:abstractNumId="18" w15:restartNumberingAfterBreak="0">
    <w:nsid w:val="4A8759EB"/>
    <w:multiLevelType w:val="hybridMultilevel"/>
    <w:tmpl w:val="01322760"/>
    <w:lvl w:ilvl="0" w:tplc="B8A04CC2">
      <w:start w:val="651"/>
      <w:numFmt w:val="bullet"/>
      <w:lvlText w:val="-"/>
      <w:lvlJc w:val="left"/>
      <w:pPr>
        <w:tabs>
          <w:tab w:val="num" w:pos="475"/>
        </w:tabs>
        <w:ind w:left="475" w:hanging="360"/>
      </w:pPr>
      <w:rPr>
        <w:rFonts w:ascii="Times New Roman" w:eastAsia="Times New Roman" w:hAnsi="Times New Roman" w:cs="Times New Roman" w:hint="default"/>
        <w:b/>
        <w:i w:val="0"/>
        <w:sz w:val="20"/>
      </w:rPr>
    </w:lvl>
    <w:lvl w:ilvl="1" w:tplc="040C0003" w:tentative="1">
      <w:start w:val="1"/>
      <w:numFmt w:val="bullet"/>
      <w:lvlText w:val="o"/>
      <w:lvlJc w:val="left"/>
      <w:pPr>
        <w:tabs>
          <w:tab w:val="num" w:pos="1195"/>
        </w:tabs>
        <w:ind w:left="1195" w:hanging="360"/>
      </w:pPr>
      <w:rPr>
        <w:rFonts w:ascii="Courier New" w:hAnsi="Courier New" w:hint="default"/>
      </w:rPr>
    </w:lvl>
    <w:lvl w:ilvl="2" w:tplc="040C0005" w:tentative="1">
      <w:start w:val="1"/>
      <w:numFmt w:val="bullet"/>
      <w:lvlText w:val=""/>
      <w:lvlJc w:val="left"/>
      <w:pPr>
        <w:tabs>
          <w:tab w:val="num" w:pos="1915"/>
        </w:tabs>
        <w:ind w:left="1915" w:hanging="360"/>
      </w:pPr>
      <w:rPr>
        <w:rFonts w:ascii="Wingdings" w:hAnsi="Wingdings" w:hint="default"/>
      </w:rPr>
    </w:lvl>
    <w:lvl w:ilvl="3" w:tplc="040C0001" w:tentative="1">
      <w:start w:val="1"/>
      <w:numFmt w:val="bullet"/>
      <w:lvlText w:val=""/>
      <w:lvlJc w:val="left"/>
      <w:pPr>
        <w:tabs>
          <w:tab w:val="num" w:pos="2635"/>
        </w:tabs>
        <w:ind w:left="2635" w:hanging="360"/>
      </w:pPr>
      <w:rPr>
        <w:rFonts w:ascii="Symbol" w:hAnsi="Symbol" w:hint="default"/>
      </w:rPr>
    </w:lvl>
    <w:lvl w:ilvl="4" w:tplc="040C0003" w:tentative="1">
      <w:start w:val="1"/>
      <w:numFmt w:val="bullet"/>
      <w:lvlText w:val="o"/>
      <w:lvlJc w:val="left"/>
      <w:pPr>
        <w:tabs>
          <w:tab w:val="num" w:pos="3355"/>
        </w:tabs>
        <w:ind w:left="3355" w:hanging="360"/>
      </w:pPr>
      <w:rPr>
        <w:rFonts w:ascii="Courier New" w:hAnsi="Courier New" w:hint="default"/>
      </w:rPr>
    </w:lvl>
    <w:lvl w:ilvl="5" w:tplc="040C0005" w:tentative="1">
      <w:start w:val="1"/>
      <w:numFmt w:val="bullet"/>
      <w:lvlText w:val=""/>
      <w:lvlJc w:val="left"/>
      <w:pPr>
        <w:tabs>
          <w:tab w:val="num" w:pos="4075"/>
        </w:tabs>
        <w:ind w:left="4075" w:hanging="360"/>
      </w:pPr>
      <w:rPr>
        <w:rFonts w:ascii="Wingdings" w:hAnsi="Wingdings" w:hint="default"/>
      </w:rPr>
    </w:lvl>
    <w:lvl w:ilvl="6" w:tplc="040C0001" w:tentative="1">
      <w:start w:val="1"/>
      <w:numFmt w:val="bullet"/>
      <w:lvlText w:val=""/>
      <w:lvlJc w:val="left"/>
      <w:pPr>
        <w:tabs>
          <w:tab w:val="num" w:pos="4795"/>
        </w:tabs>
        <w:ind w:left="4795" w:hanging="360"/>
      </w:pPr>
      <w:rPr>
        <w:rFonts w:ascii="Symbol" w:hAnsi="Symbol" w:hint="default"/>
      </w:rPr>
    </w:lvl>
    <w:lvl w:ilvl="7" w:tplc="040C0003" w:tentative="1">
      <w:start w:val="1"/>
      <w:numFmt w:val="bullet"/>
      <w:lvlText w:val="o"/>
      <w:lvlJc w:val="left"/>
      <w:pPr>
        <w:tabs>
          <w:tab w:val="num" w:pos="5515"/>
        </w:tabs>
        <w:ind w:left="5515" w:hanging="360"/>
      </w:pPr>
      <w:rPr>
        <w:rFonts w:ascii="Courier New" w:hAnsi="Courier New" w:hint="default"/>
      </w:rPr>
    </w:lvl>
    <w:lvl w:ilvl="8" w:tplc="040C0005" w:tentative="1">
      <w:start w:val="1"/>
      <w:numFmt w:val="bullet"/>
      <w:lvlText w:val=""/>
      <w:lvlJc w:val="left"/>
      <w:pPr>
        <w:tabs>
          <w:tab w:val="num" w:pos="6235"/>
        </w:tabs>
        <w:ind w:left="6235" w:hanging="360"/>
      </w:pPr>
      <w:rPr>
        <w:rFonts w:ascii="Wingdings" w:hAnsi="Wingdings" w:hint="default"/>
      </w:rPr>
    </w:lvl>
  </w:abstractNum>
  <w:abstractNum w:abstractNumId="19" w15:restartNumberingAfterBreak="0">
    <w:nsid w:val="4B4E46DB"/>
    <w:multiLevelType w:val="hybridMultilevel"/>
    <w:tmpl w:val="ABBA719E"/>
    <w:lvl w:ilvl="0" w:tplc="561A7C28">
      <w:start w:val="1"/>
      <w:numFmt w:val="lowerLetter"/>
      <w:lvlText w:val="%1)"/>
      <w:lvlJc w:val="left"/>
      <w:pPr>
        <w:tabs>
          <w:tab w:val="num" w:pos="1536"/>
        </w:tabs>
        <w:ind w:left="1536" w:hanging="630"/>
      </w:pPr>
      <w:rPr>
        <w:rFonts w:hint="default"/>
      </w:rPr>
    </w:lvl>
    <w:lvl w:ilvl="1" w:tplc="040C0019" w:tentative="1">
      <w:start w:val="1"/>
      <w:numFmt w:val="lowerLetter"/>
      <w:lvlText w:val="%2."/>
      <w:lvlJc w:val="left"/>
      <w:pPr>
        <w:tabs>
          <w:tab w:val="num" w:pos="1986"/>
        </w:tabs>
        <w:ind w:left="1986" w:hanging="360"/>
      </w:pPr>
    </w:lvl>
    <w:lvl w:ilvl="2" w:tplc="040C001B" w:tentative="1">
      <w:start w:val="1"/>
      <w:numFmt w:val="lowerRoman"/>
      <w:lvlText w:val="%3."/>
      <w:lvlJc w:val="right"/>
      <w:pPr>
        <w:tabs>
          <w:tab w:val="num" w:pos="2706"/>
        </w:tabs>
        <w:ind w:left="2706" w:hanging="180"/>
      </w:pPr>
    </w:lvl>
    <w:lvl w:ilvl="3" w:tplc="040C000F" w:tentative="1">
      <w:start w:val="1"/>
      <w:numFmt w:val="decimal"/>
      <w:lvlText w:val="%4."/>
      <w:lvlJc w:val="left"/>
      <w:pPr>
        <w:tabs>
          <w:tab w:val="num" w:pos="3426"/>
        </w:tabs>
        <w:ind w:left="3426" w:hanging="360"/>
      </w:pPr>
    </w:lvl>
    <w:lvl w:ilvl="4" w:tplc="040C0019" w:tentative="1">
      <w:start w:val="1"/>
      <w:numFmt w:val="lowerLetter"/>
      <w:lvlText w:val="%5."/>
      <w:lvlJc w:val="left"/>
      <w:pPr>
        <w:tabs>
          <w:tab w:val="num" w:pos="4146"/>
        </w:tabs>
        <w:ind w:left="4146" w:hanging="360"/>
      </w:pPr>
    </w:lvl>
    <w:lvl w:ilvl="5" w:tplc="040C001B" w:tentative="1">
      <w:start w:val="1"/>
      <w:numFmt w:val="lowerRoman"/>
      <w:lvlText w:val="%6."/>
      <w:lvlJc w:val="right"/>
      <w:pPr>
        <w:tabs>
          <w:tab w:val="num" w:pos="4866"/>
        </w:tabs>
        <w:ind w:left="4866" w:hanging="180"/>
      </w:pPr>
    </w:lvl>
    <w:lvl w:ilvl="6" w:tplc="040C000F" w:tentative="1">
      <w:start w:val="1"/>
      <w:numFmt w:val="decimal"/>
      <w:lvlText w:val="%7."/>
      <w:lvlJc w:val="left"/>
      <w:pPr>
        <w:tabs>
          <w:tab w:val="num" w:pos="5586"/>
        </w:tabs>
        <w:ind w:left="5586" w:hanging="360"/>
      </w:pPr>
    </w:lvl>
    <w:lvl w:ilvl="7" w:tplc="040C0019" w:tentative="1">
      <w:start w:val="1"/>
      <w:numFmt w:val="lowerLetter"/>
      <w:lvlText w:val="%8."/>
      <w:lvlJc w:val="left"/>
      <w:pPr>
        <w:tabs>
          <w:tab w:val="num" w:pos="6306"/>
        </w:tabs>
        <w:ind w:left="6306" w:hanging="360"/>
      </w:pPr>
    </w:lvl>
    <w:lvl w:ilvl="8" w:tplc="040C001B" w:tentative="1">
      <w:start w:val="1"/>
      <w:numFmt w:val="lowerRoman"/>
      <w:lvlText w:val="%9."/>
      <w:lvlJc w:val="right"/>
      <w:pPr>
        <w:tabs>
          <w:tab w:val="num" w:pos="7026"/>
        </w:tabs>
        <w:ind w:left="7026" w:hanging="180"/>
      </w:pPr>
    </w:lvl>
  </w:abstractNum>
  <w:abstractNum w:abstractNumId="20" w15:restartNumberingAfterBreak="0">
    <w:nsid w:val="4F3B40EF"/>
    <w:multiLevelType w:val="hybridMultilevel"/>
    <w:tmpl w:val="D8084BB8"/>
    <w:lvl w:ilvl="0" w:tplc="D1DA521E">
      <w:start w:val="29"/>
      <w:numFmt w:val="lowerLetter"/>
      <w:lvlText w:val="%1)"/>
      <w:lvlJc w:val="left"/>
      <w:pPr>
        <w:tabs>
          <w:tab w:val="num" w:pos="1410"/>
        </w:tabs>
        <w:ind w:left="1410" w:hanging="690"/>
      </w:pPr>
      <w:rPr>
        <w:rFonts w:hint="default"/>
      </w:rPr>
    </w:lvl>
    <w:lvl w:ilvl="1" w:tplc="040C0019" w:tentative="1">
      <w:start w:val="1"/>
      <w:numFmt w:val="lowerLetter"/>
      <w:lvlText w:val="%2."/>
      <w:lvlJc w:val="left"/>
      <w:pPr>
        <w:tabs>
          <w:tab w:val="num" w:pos="1800"/>
        </w:tabs>
        <w:ind w:left="1800" w:hanging="360"/>
      </w:pPr>
    </w:lvl>
    <w:lvl w:ilvl="2" w:tplc="040C001B" w:tentative="1">
      <w:start w:val="1"/>
      <w:numFmt w:val="lowerRoman"/>
      <w:lvlText w:val="%3."/>
      <w:lvlJc w:val="right"/>
      <w:pPr>
        <w:tabs>
          <w:tab w:val="num" w:pos="2520"/>
        </w:tabs>
        <w:ind w:left="2520" w:hanging="180"/>
      </w:pPr>
    </w:lvl>
    <w:lvl w:ilvl="3" w:tplc="040C000F" w:tentative="1">
      <w:start w:val="1"/>
      <w:numFmt w:val="decimal"/>
      <w:lvlText w:val="%4."/>
      <w:lvlJc w:val="left"/>
      <w:pPr>
        <w:tabs>
          <w:tab w:val="num" w:pos="3240"/>
        </w:tabs>
        <w:ind w:left="3240" w:hanging="360"/>
      </w:pPr>
    </w:lvl>
    <w:lvl w:ilvl="4" w:tplc="040C0019" w:tentative="1">
      <w:start w:val="1"/>
      <w:numFmt w:val="lowerLetter"/>
      <w:lvlText w:val="%5."/>
      <w:lvlJc w:val="left"/>
      <w:pPr>
        <w:tabs>
          <w:tab w:val="num" w:pos="3960"/>
        </w:tabs>
        <w:ind w:left="3960" w:hanging="360"/>
      </w:pPr>
    </w:lvl>
    <w:lvl w:ilvl="5" w:tplc="040C001B" w:tentative="1">
      <w:start w:val="1"/>
      <w:numFmt w:val="lowerRoman"/>
      <w:lvlText w:val="%6."/>
      <w:lvlJc w:val="right"/>
      <w:pPr>
        <w:tabs>
          <w:tab w:val="num" w:pos="4680"/>
        </w:tabs>
        <w:ind w:left="4680" w:hanging="180"/>
      </w:pPr>
    </w:lvl>
    <w:lvl w:ilvl="6" w:tplc="040C000F" w:tentative="1">
      <w:start w:val="1"/>
      <w:numFmt w:val="decimal"/>
      <w:lvlText w:val="%7."/>
      <w:lvlJc w:val="left"/>
      <w:pPr>
        <w:tabs>
          <w:tab w:val="num" w:pos="5400"/>
        </w:tabs>
        <w:ind w:left="5400" w:hanging="360"/>
      </w:pPr>
    </w:lvl>
    <w:lvl w:ilvl="7" w:tplc="040C0019" w:tentative="1">
      <w:start w:val="1"/>
      <w:numFmt w:val="lowerLetter"/>
      <w:lvlText w:val="%8."/>
      <w:lvlJc w:val="left"/>
      <w:pPr>
        <w:tabs>
          <w:tab w:val="num" w:pos="6120"/>
        </w:tabs>
        <w:ind w:left="6120" w:hanging="360"/>
      </w:pPr>
    </w:lvl>
    <w:lvl w:ilvl="8" w:tplc="040C001B" w:tentative="1">
      <w:start w:val="1"/>
      <w:numFmt w:val="lowerRoman"/>
      <w:lvlText w:val="%9."/>
      <w:lvlJc w:val="right"/>
      <w:pPr>
        <w:tabs>
          <w:tab w:val="num" w:pos="6840"/>
        </w:tabs>
        <w:ind w:left="6840" w:hanging="180"/>
      </w:pPr>
    </w:lvl>
  </w:abstractNum>
  <w:abstractNum w:abstractNumId="21" w15:restartNumberingAfterBreak="0">
    <w:nsid w:val="528916E8"/>
    <w:multiLevelType w:val="hybridMultilevel"/>
    <w:tmpl w:val="D688DAC8"/>
    <w:lvl w:ilvl="0" w:tplc="FECCA50E">
      <w:numFmt w:val="bullet"/>
      <w:lvlText w:val=""/>
      <w:lvlJc w:val="left"/>
      <w:pPr>
        <w:tabs>
          <w:tab w:val="num" w:pos="3150"/>
        </w:tabs>
        <w:ind w:left="3150" w:hanging="360"/>
      </w:pPr>
      <w:rPr>
        <w:rFonts w:ascii="Monotype Sorts" w:eastAsia="Times New Roman" w:hAnsi="Monotype Sorts" w:cs="Arial" w:hint="default"/>
        <w:i w:val="0"/>
        <w:sz w:val="12"/>
      </w:rPr>
    </w:lvl>
    <w:lvl w:ilvl="1" w:tplc="040C0003" w:tentative="1">
      <w:start w:val="1"/>
      <w:numFmt w:val="bullet"/>
      <w:lvlText w:val="o"/>
      <w:lvlJc w:val="left"/>
      <w:pPr>
        <w:tabs>
          <w:tab w:val="num" w:pos="2970"/>
        </w:tabs>
        <w:ind w:left="2970" w:hanging="360"/>
      </w:pPr>
      <w:rPr>
        <w:rFonts w:ascii="Courier New" w:hAnsi="Courier New" w:cs="Courier New" w:hint="default"/>
      </w:rPr>
    </w:lvl>
    <w:lvl w:ilvl="2" w:tplc="040C0005">
      <w:start w:val="1"/>
      <w:numFmt w:val="bullet"/>
      <w:lvlText w:val=""/>
      <w:lvlJc w:val="left"/>
      <w:pPr>
        <w:tabs>
          <w:tab w:val="num" w:pos="3690"/>
        </w:tabs>
        <w:ind w:left="3690" w:hanging="360"/>
      </w:pPr>
      <w:rPr>
        <w:rFonts w:ascii="Wingdings" w:hAnsi="Wingdings" w:hint="default"/>
      </w:rPr>
    </w:lvl>
    <w:lvl w:ilvl="3" w:tplc="040C0001" w:tentative="1">
      <w:start w:val="1"/>
      <w:numFmt w:val="bullet"/>
      <w:lvlText w:val=""/>
      <w:lvlJc w:val="left"/>
      <w:pPr>
        <w:tabs>
          <w:tab w:val="num" w:pos="4410"/>
        </w:tabs>
        <w:ind w:left="4410" w:hanging="360"/>
      </w:pPr>
      <w:rPr>
        <w:rFonts w:ascii="Symbol" w:hAnsi="Symbol" w:hint="default"/>
      </w:rPr>
    </w:lvl>
    <w:lvl w:ilvl="4" w:tplc="040C0003" w:tentative="1">
      <w:start w:val="1"/>
      <w:numFmt w:val="bullet"/>
      <w:lvlText w:val="o"/>
      <w:lvlJc w:val="left"/>
      <w:pPr>
        <w:tabs>
          <w:tab w:val="num" w:pos="5130"/>
        </w:tabs>
        <w:ind w:left="5130" w:hanging="360"/>
      </w:pPr>
      <w:rPr>
        <w:rFonts w:ascii="Courier New" w:hAnsi="Courier New" w:cs="Courier New" w:hint="default"/>
      </w:rPr>
    </w:lvl>
    <w:lvl w:ilvl="5" w:tplc="040C0005" w:tentative="1">
      <w:start w:val="1"/>
      <w:numFmt w:val="bullet"/>
      <w:lvlText w:val=""/>
      <w:lvlJc w:val="left"/>
      <w:pPr>
        <w:tabs>
          <w:tab w:val="num" w:pos="5850"/>
        </w:tabs>
        <w:ind w:left="5850" w:hanging="360"/>
      </w:pPr>
      <w:rPr>
        <w:rFonts w:ascii="Wingdings" w:hAnsi="Wingdings" w:hint="default"/>
      </w:rPr>
    </w:lvl>
    <w:lvl w:ilvl="6" w:tplc="040C0001" w:tentative="1">
      <w:start w:val="1"/>
      <w:numFmt w:val="bullet"/>
      <w:lvlText w:val=""/>
      <w:lvlJc w:val="left"/>
      <w:pPr>
        <w:tabs>
          <w:tab w:val="num" w:pos="6570"/>
        </w:tabs>
        <w:ind w:left="6570" w:hanging="360"/>
      </w:pPr>
      <w:rPr>
        <w:rFonts w:ascii="Symbol" w:hAnsi="Symbol" w:hint="default"/>
      </w:rPr>
    </w:lvl>
    <w:lvl w:ilvl="7" w:tplc="040C0003" w:tentative="1">
      <w:start w:val="1"/>
      <w:numFmt w:val="bullet"/>
      <w:lvlText w:val="o"/>
      <w:lvlJc w:val="left"/>
      <w:pPr>
        <w:tabs>
          <w:tab w:val="num" w:pos="7290"/>
        </w:tabs>
        <w:ind w:left="7290" w:hanging="360"/>
      </w:pPr>
      <w:rPr>
        <w:rFonts w:ascii="Courier New" w:hAnsi="Courier New" w:cs="Courier New" w:hint="default"/>
      </w:rPr>
    </w:lvl>
    <w:lvl w:ilvl="8" w:tplc="040C0005" w:tentative="1">
      <w:start w:val="1"/>
      <w:numFmt w:val="bullet"/>
      <w:lvlText w:val=""/>
      <w:lvlJc w:val="left"/>
      <w:pPr>
        <w:tabs>
          <w:tab w:val="num" w:pos="8010"/>
        </w:tabs>
        <w:ind w:left="8010" w:hanging="360"/>
      </w:pPr>
      <w:rPr>
        <w:rFonts w:ascii="Wingdings" w:hAnsi="Wingdings" w:hint="default"/>
      </w:rPr>
    </w:lvl>
  </w:abstractNum>
  <w:abstractNum w:abstractNumId="22" w15:restartNumberingAfterBreak="0">
    <w:nsid w:val="55611F75"/>
    <w:multiLevelType w:val="hybridMultilevel"/>
    <w:tmpl w:val="A6FC79F4"/>
    <w:lvl w:ilvl="0" w:tplc="FFFFFFFF">
      <w:start w:val="1"/>
      <w:numFmt w:val="bullet"/>
      <w:lvlText w:val=""/>
      <w:legacy w:legacy="1" w:legacySpace="0" w:legacyIndent="720"/>
      <w:lvlJc w:val="left"/>
      <w:pPr>
        <w:ind w:left="2340" w:hanging="720"/>
      </w:pPr>
      <w:rPr>
        <w:rFonts w:ascii="Symbol" w:hAnsi="Symbol" w:hint="default"/>
      </w:rPr>
    </w:lvl>
    <w:lvl w:ilvl="1" w:tplc="040C0003" w:tentative="1">
      <w:start w:val="1"/>
      <w:numFmt w:val="bullet"/>
      <w:lvlText w:val="o"/>
      <w:lvlJc w:val="left"/>
      <w:pPr>
        <w:tabs>
          <w:tab w:val="num" w:pos="2352"/>
        </w:tabs>
        <w:ind w:left="2352" w:hanging="360"/>
      </w:pPr>
      <w:rPr>
        <w:rFonts w:ascii="Courier New" w:hAnsi="Courier New" w:cs="Courier New" w:hint="default"/>
      </w:rPr>
    </w:lvl>
    <w:lvl w:ilvl="2" w:tplc="040C0005" w:tentative="1">
      <w:start w:val="1"/>
      <w:numFmt w:val="bullet"/>
      <w:lvlText w:val=""/>
      <w:lvlJc w:val="left"/>
      <w:pPr>
        <w:tabs>
          <w:tab w:val="num" w:pos="3072"/>
        </w:tabs>
        <w:ind w:left="3072" w:hanging="360"/>
      </w:pPr>
      <w:rPr>
        <w:rFonts w:ascii="Wingdings" w:hAnsi="Wingdings" w:hint="default"/>
      </w:rPr>
    </w:lvl>
    <w:lvl w:ilvl="3" w:tplc="040C0001" w:tentative="1">
      <w:start w:val="1"/>
      <w:numFmt w:val="bullet"/>
      <w:lvlText w:val=""/>
      <w:lvlJc w:val="left"/>
      <w:pPr>
        <w:tabs>
          <w:tab w:val="num" w:pos="3792"/>
        </w:tabs>
        <w:ind w:left="3792" w:hanging="360"/>
      </w:pPr>
      <w:rPr>
        <w:rFonts w:ascii="Symbol" w:hAnsi="Symbol" w:hint="default"/>
      </w:rPr>
    </w:lvl>
    <w:lvl w:ilvl="4" w:tplc="040C0003" w:tentative="1">
      <w:start w:val="1"/>
      <w:numFmt w:val="bullet"/>
      <w:lvlText w:val="o"/>
      <w:lvlJc w:val="left"/>
      <w:pPr>
        <w:tabs>
          <w:tab w:val="num" w:pos="4512"/>
        </w:tabs>
        <w:ind w:left="4512" w:hanging="360"/>
      </w:pPr>
      <w:rPr>
        <w:rFonts w:ascii="Courier New" w:hAnsi="Courier New" w:cs="Courier New" w:hint="default"/>
      </w:rPr>
    </w:lvl>
    <w:lvl w:ilvl="5" w:tplc="040C0005" w:tentative="1">
      <w:start w:val="1"/>
      <w:numFmt w:val="bullet"/>
      <w:lvlText w:val=""/>
      <w:lvlJc w:val="left"/>
      <w:pPr>
        <w:tabs>
          <w:tab w:val="num" w:pos="5232"/>
        </w:tabs>
        <w:ind w:left="5232" w:hanging="360"/>
      </w:pPr>
      <w:rPr>
        <w:rFonts w:ascii="Wingdings" w:hAnsi="Wingdings" w:hint="default"/>
      </w:rPr>
    </w:lvl>
    <w:lvl w:ilvl="6" w:tplc="040C0001" w:tentative="1">
      <w:start w:val="1"/>
      <w:numFmt w:val="bullet"/>
      <w:lvlText w:val=""/>
      <w:lvlJc w:val="left"/>
      <w:pPr>
        <w:tabs>
          <w:tab w:val="num" w:pos="5952"/>
        </w:tabs>
        <w:ind w:left="5952" w:hanging="360"/>
      </w:pPr>
      <w:rPr>
        <w:rFonts w:ascii="Symbol" w:hAnsi="Symbol" w:hint="default"/>
      </w:rPr>
    </w:lvl>
    <w:lvl w:ilvl="7" w:tplc="040C0003" w:tentative="1">
      <w:start w:val="1"/>
      <w:numFmt w:val="bullet"/>
      <w:lvlText w:val="o"/>
      <w:lvlJc w:val="left"/>
      <w:pPr>
        <w:tabs>
          <w:tab w:val="num" w:pos="6672"/>
        </w:tabs>
        <w:ind w:left="6672" w:hanging="360"/>
      </w:pPr>
      <w:rPr>
        <w:rFonts w:ascii="Courier New" w:hAnsi="Courier New" w:cs="Courier New" w:hint="default"/>
      </w:rPr>
    </w:lvl>
    <w:lvl w:ilvl="8" w:tplc="040C0005" w:tentative="1">
      <w:start w:val="1"/>
      <w:numFmt w:val="bullet"/>
      <w:lvlText w:val=""/>
      <w:lvlJc w:val="left"/>
      <w:pPr>
        <w:tabs>
          <w:tab w:val="num" w:pos="7392"/>
        </w:tabs>
        <w:ind w:left="7392" w:hanging="360"/>
      </w:pPr>
      <w:rPr>
        <w:rFonts w:ascii="Wingdings" w:hAnsi="Wingdings" w:hint="default"/>
      </w:rPr>
    </w:lvl>
  </w:abstractNum>
  <w:abstractNum w:abstractNumId="23" w15:restartNumberingAfterBreak="0">
    <w:nsid w:val="57B637B9"/>
    <w:multiLevelType w:val="hybridMultilevel"/>
    <w:tmpl w:val="F8C07D58"/>
    <w:lvl w:ilvl="0" w:tplc="3A1CABD0">
      <w:start w:val="1"/>
      <w:numFmt w:val="lowerLetter"/>
      <w:lvlText w:val="%1."/>
      <w:lvlJc w:val="left"/>
      <w:pPr>
        <w:tabs>
          <w:tab w:val="num" w:pos="1245"/>
        </w:tabs>
        <w:ind w:left="1245" w:hanging="525"/>
      </w:pPr>
      <w:rPr>
        <w:rFonts w:hint="default"/>
        <w:b w:val="0"/>
      </w:rPr>
    </w:lvl>
    <w:lvl w:ilvl="1" w:tplc="0C0C0019" w:tentative="1">
      <w:start w:val="1"/>
      <w:numFmt w:val="lowerLetter"/>
      <w:lvlText w:val="%2."/>
      <w:lvlJc w:val="left"/>
      <w:pPr>
        <w:tabs>
          <w:tab w:val="num" w:pos="1800"/>
        </w:tabs>
        <w:ind w:left="1800" w:hanging="360"/>
      </w:pPr>
    </w:lvl>
    <w:lvl w:ilvl="2" w:tplc="0C0C001B" w:tentative="1">
      <w:start w:val="1"/>
      <w:numFmt w:val="lowerRoman"/>
      <w:lvlText w:val="%3."/>
      <w:lvlJc w:val="right"/>
      <w:pPr>
        <w:tabs>
          <w:tab w:val="num" w:pos="2520"/>
        </w:tabs>
        <w:ind w:left="2520" w:hanging="180"/>
      </w:pPr>
    </w:lvl>
    <w:lvl w:ilvl="3" w:tplc="0C0C000F" w:tentative="1">
      <w:start w:val="1"/>
      <w:numFmt w:val="decimal"/>
      <w:lvlText w:val="%4."/>
      <w:lvlJc w:val="left"/>
      <w:pPr>
        <w:tabs>
          <w:tab w:val="num" w:pos="3240"/>
        </w:tabs>
        <w:ind w:left="3240" w:hanging="360"/>
      </w:pPr>
    </w:lvl>
    <w:lvl w:ilvl="4" w:tplc="0C0C0019" w:tentative="1">
      <w:start w:val="1"/>
      <w:numFmt w:val="lowerLetter"/>
      <w:lvlText w:val="%5."/>
      <w:lvlJc w:val="left"/>
      <w:pPr>
        <w:tabs>
          <w:tab w:val="num" w:pos="3960"/>
        </w:tabs>
        <w:ind w:left="3960" w:hanging="360"/>
      </w:pPr>
    </w:lvl>
    <w:lvl w:ilvl="5" w:tplc="0C0C001B" w:tentative="1">
      <w:start w:val="1"/>
      <w:numFmt w:val="lowerRoman"/>
      <w:lvlText w:val="%6."/>
      <w:lvlJc w:val="right"/>
      <w:pPr>
        <w:tabs>
          <w:tab w:val="num" w:pos="4680"/>
        </w:tabs>
        <w:ind w:left="4680" w:hanging="180"/>
      </w:pPr>
    </w:lvl>
    <w:lvl w:ilvl="6" w:tplc="0C0C000F" w:tentative="1">
      <w:start w:val="1"/>
      <w:numFmt w:val="decimal"/>
      <w:lvlText w:val="%7."/>
      <w:lvlJc w:val="left"/>
      <w:pPr>
        <w:tabs>
          <w:tab w:val="num" w:pos="5400"/>
        </w:tabs>
        <w:ind w:left="5400" w:hanging="360"/>
      </w:pPr>
    </w:lvl>
    <w:lvl w:ilvl="7" w:tplc="0C0C0019" w:tentative="1">
      <w:start w:val="1"/>
      <w:numFmt w:val="lowerLetter"/>
      <w:lvlText w:val="%8."/>
      <w:lvlJc w:val="left"/>
      <w:pPr>
        <w:tabs>
          <w:tab w:val="num" w:pos="6120"/>
        </w:tabs>
        <w:ind w:left="6120" w:hanging="360"/>
      </w:pPr>
    </w:lvl>
    <w:lvl w:ilvl="8" w:tplc="0C0C001B" w:tentative="1">
      <w:start w:val="1"/>
      <w:numFmt w:val="lowerRoman"/>
      <w:lvlText w:val="%9."/>
      <w:lvlJc w:val="right"/>
      <w:pPr>
        <w:tabs>
          <w:tab w:val="num" w:pos="6840"/>
        </w:tabs>
        <w:ind w:left="6840" w:hanging="180"/>
      </w:pPr>
    </w:lvl>
  </w:abstractNum>
  <w:abstractNum w:abstractNumId="24" w15:restartNumberingAfterBreak="0">
    <w:nsid w:val="59C64FB5"/>
    <w:multiLevelType w:val="multilevel"/>
    <w:tmpl w:val="7C44DDBA"/>
    <w:lvl w:ilvl="0">
      <w:start w:val="1"/>
      <w:numFmt w:val="bullet"/>
      <w:lvlText w:val=""/>
      <w:lvlJc w:val="left"/>
      <w:pPr>
        <w:tabs>
          <w:tab w:val="num" w:pos="2430"/>
        </w:tabs>
        <w:ind w:left="2430" w:hanging="360"/>
      </w:pPr>
      <w:rPr>
        <w:rFonts w:ascii="Symbol" w:hAnsi="Symbol" w:hint="default"/>
      </w:rPr>
    </w:lvl>
    <w:lvl w:ilvl="1">
      <w:start w:val="1"/>
      <w:numFmt w:val="bullet"/>
      <w:lvlText w:val="o"/>
      <w:lvlJc w:val="left"/>
      <w:pPr>
        <w:tabs>
          <w:tab w:val="num" w:pos="3150"/>
        </w:tabs>
        <w:ind w:left="3150" w:hanging="360"/>
      </w:pPr>
      <w:rPr>
        <w:rFonts w:ascii="Courier New" w:hAnsi="Courier New" w:hint="default"/>
      </w:rPr>
    </w:lvl>
    <w:lvl w:ilvl="2">
      <w:start w:val="1"/>
      <w:numFmt w:val="bullet"/>
      <w:lvlText w:val=""/>
      <w:lvlJc w:val="left"/>
      <w:pPr>
        <w:tabs>
          <w:tab w:val="num" w:pos="3870"/>
        </w:tabs>
        <w:ind w:left="3870" w:hanging="360"/>
      </w:pPr>
      <w:rPr>
        <w:rFonts w:ascii="Wingdings" w:hAnsi="Wingdings" w:hint="default"/>
      </w:rPr>
    </w:lvl>
    <w:lvl w:ilvl="3">
      <w:start w:val="1"/>
      <w:numFmt w:val="bullet"/>
      <w:lvlText w:val=""/>
      <w:lvlJc w:val="left"/>
      <w:pPr>
        <w:tabs>
          <w:tab w:val="num" w:pos="4590"/>
        </w:tabs>
        <w:ind w:left="4590" w:hanging="360"/>
      </w:pPr>
      <w:rPr>
        <w:rFonts w:ascii="Symbol" w:hAnsi="Symbol" w:hint="default"/>
      </w:rPr>
    </w:lvl>
    <w:lvl w:ilvl="4">
      <w:start w:val="1"/>
      <w:numFmt w:val="bullet"/>
      <w:lvlText w:val="o"/>
      <w:lvlJc w:val="left"/>
      <w:pPr>
        <w:tabs>
          <w:tab w:val="num" w:pos="5310"/>
        </w:tabs>
        <w:ind w:left="5310" w:hanging="360"/>
      </w:pPr>
      <w:rPr>
        <w:rFonts w:ascii="Courier New" w:hAnsi="Courier New" w:hint="default"/>
      </w:rPr>
    </w:lvl>
    <w:lvl w:ilvl="5">
      <w:start w:val="1"/>
      <w:numFmt w:val="bullet"/>
      <w:lvlText w:val=""/>
      <w:lvlJc w:val="left"/>
      <w:pPr>
        <w:tabs>
          <w:tab w:val="num" w:pos="6030"/>
        </w:tabs>
        <w:ind w:left="6030" w:hanging="360"/>
      </w:pPr>
      <w:rPr>
        <w:rFonts w:ascii="Wingdings" w:hAnsi="Wingdings" w:hint="default"/>
      </w:rPr>
    </w:lvl>
    <w:lvl w:ilvl="6">
      <w:start w:val="1"/>
      <w:numFmt w:val="bullet"/>
      <w:lvlText w:val=""/>
      <w:lvlJc w:val="left"/>
      <w:pPr>
        <w:tabs>
          <w:tab w:val="num" w:pos="6750"/>
        </w:tabs>
        <w:ind w:left="6750" w:hanging="360"/>
      </w:pPr>
      <w:rPr>
        <w:rFonts w:ascii="Symbol" w:hAnsi="Symbol" w:hint="default"/>
      </w:rPr>
    </w:lvl>
    <w:lvl w:ilvl="7">
      <w:start w:val="1"/>
      <w:numFmt w:val="bullet"/>
      <w:lvlText w:val="o"/>
      <w:lvlJc w:val="left"/>
      <w:pPr>
        <w:tabs>
          <w:tab w:val="num" w:pos="7470"/>
        </w:tabs>
        <w:ind w:left="7470" w:hanging="360"/>
      </w:pPr>
      <w:rPr>
        <w:rFonts w:ascii="Courier New" w:hAnsi="Courier New" w:hint="default"/>
      </w:rPr>
    </w:lvl>
    <w:lvl w:ilvl="8">
      <w:start w:val="1"/>
      <w:numFmt w:val="bullet"/>
      <w:lvlText w:val=""/>
      <w:lvlJc w:val="left"/>
      <w:pPr>
        <w:tabs>
          <w:tab w:val="num" w:pos="8190"/>
        </w:tabs>
        <w:ind w:left="8190" w:hanging="360"/>
      </w:pPr>
      <w:rPr>
        <w:rFonts w:ascii="Wingdings" w:hAnsi="Wingdings" w:hint="default"/>
      </w:rPr>
    </w:lvl>
  </w:abstractNum>
  <w:abstractNum w:abstractNumId="25" w15:restartNumberingAfterBreak="0">
    <w:nsid w:val="59D57E0B"/>
    <w:multiLevelType w:val="multilevel"/>
    <w:tmpl w:val="F8C07D58"/>
    <w:lvl w:ilvl="0">
      <w:start w:val="1"/>
      <w:numFmt w:val="lowerLetter"/>
      <w:lvlText w:val="%1."/>
      <w:lvlJc w:val="left"/>
      <w:pPr>
        <w:tabs>
          <w:tab w:val="num" w:pos="1245"/>
        </w:tabs>
        <w:ind w:left="1245" w:hanging="525"/>
      </w:pPr>
      <w:rPr>
        <w:rFonts w:hint="default"/>
        <w:b w:val="0"/>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6" w15:restartNumberingAfterBreak="0">
    <w:nsid w:val="657B7981"/>
    <w:multiLevelType w:val="hybridMultilevel"/>
    <w:tmpl w:val="451A898A"/>
    <w:lvl w:ilvl="0" w:tplc="5942AAA0">
      <w:start w:val="3"/>
      <w:numFmt w:val="lowerLetter"/>
      <w:lvlText w:val="%1)"/>
      <w:lvlJc w:val="left"/>
      <w:pPr>
        <w:tabs>
          <w:tab w:val="num" w:pos="1775"/>
        </w:tabs>
        <w:ind w:left="1775" w:hanging="360"/>
      </w:pPr>
      <w:rPr>
        <w:rFonts w:hint="default"/>
      </w:rPr>
    </w:lvl>
    <w:lvl w:ilvl="1" w:tplc="040C0019" w:tentative="1">
      <w:start w:val="1"/>
      <w:numFmt w:val="lowerLetter"/>
      <w:lvlText w:val="%2."/>
      <w:lvlJc w:val="left"/>
      <w:pPr>
        <w:tabs>
          <w:tab w:val="num" w:pos="2495"/>
        </w:tabs>
        <w:ind w:left="2495" w:hanging="360"/>
      </w:pPr>
    </w:lvl>
    <w:lvl w:ilvl="2" w:tplc="040C001B" w:tentative="1">
      <w:start w:val="1"/>
      <w:numFmt w:val="lowerRoman"/>
      <w:lvlText w:val="%3."/>
      <w:lvlJc w:val="right"/>
      <w:pPr>
        <w:tabs>
          <w:tab w:val="num" w:pos="3215"/>
        </w:tabs>
        <w:ind w:left="3215" w:hanging="180"/>
      </w:pPr>
    </w:lvl>
    <w:lvl w:ilvl="3" w:tplc="040C000F" w:tentative="1">
      <w:start w:val="1"/>
      <w:numFmt w:val="decimal"/>
      <w:lvlText w:val="%4."/>
      <w:lvlJc w:val="left"/>
      <w:pPr>
        <w:tabs>
          <w:tab w:val="num" w:pos="3935"/>
        </w:tabs>
        <w:ind w:left="3935" w:hanging="360"/>
      </w:pPr>
    </w:lvl>
    <w:lvl w:ilvl="4" w:tplc="040C0019" w:tentative="1">
      <w:start w:val="1"/>
      <w:numFmt w:val="lowerLetter"/>
      <w:lvlText w:val="%5."/>
      <w:lvlJc w:val="left"/>
      <w:pPr>
        <w:tabs>
          <w:tab w:val="num" w:pos="4655"/>
        </w:tabs>
        <w:ind w:left="4655" w:hanging="360"/>
      </w:pPr>
    </w:lvl>
    <w:lvl w:ilvl="5" w:tplc="040C001B" w:tentative="1">
      <w:start w:val="1"/>
      <w:numFmt w:val="lowerRoman"/>
      <w:lvlText w:val="%6."/>
      <w:lvlJc w:val="right"/>
      <w:pPr>
        <w:tabs>
          <w:tab w:val="num" w:pos="5375"/>
        </w:tabs>
        <w:ind w:left="5375" w:hanging="180"/>
      </w:pPr>
    </w:lvl>
    <w:lvl w:ilvl="6" w:tplc="040C000F" w:tentative="1">
      <w:start w:val="1"/>
      <w:numFmt w:val="decimal"/>
      <w:lvlText w:val="%7."/>
      <w:lvlJc w:val="left"/>
      <w:pPr>
        <w:tabs>
          <w:tab w:val="num" w:pos="6095"/>
        </w:tabs>
        <w:ind w:left="6095" w:hanging="360"/>
      </w:pPr>
    </w:lvl>
    <w:lvl w:ilvl="7" w:tplc="040C0019" w:tentative="1">
      <w:start w:val="1"/>
      <w:numFmt w:val="lowerLetter"/>
      <w:lvlText w:val="%8."/>
      <w:lvlJc w:val="left"/>
      <w:pPr>
        <w:tabs>
          <w:tab w:val="num" w:pos="6815"/>
        </w:tabs>
        <w:ind w:left="6815" w:hanging="360"/>
      </w:pPr>
    </w:lvl>
    <w:lvl w:ilvl="8" w:tplc="040C001B" w:tentative="1">
      <w:start w:val="1"/>
      <w:numFmt w:val="lowerRoman"/>
      <w:lvlText w:val="%9."/>
      <w:lvlJc w:val="right"/>
      <w:pPr>
        <w:tabs>
          <w:tab w:val="num" w:pos="7535"/>
        </w:tabs>
        <w:ind w:left="7535" w:hanging="180"/>
      </w:pPr>
    </w:lvl>
  </w:abstractNum>
  <w:abstractNum w:abstractNumId="27" w15:restartNumberingAfterBreak="0">
    <w:nsid w:val="660105FF"/>
    <w:multiLevelType w:val="multilevel"/>
    <w:tmpl w:val="285A8414"/>
    <w:lvl w:ilvl="0">
      <w:start w:val="1"/>
      <w:numFmt w:val="bullet"/>
      <w:lvlText w:val=""/>
      <w:lvlJc w:val="left"/>
      <w:pPr>
        <w:tabs>
          <w:tab w:val="num" w:pos="2520"/>
        </w:tabs>
        <w:ind w:left="2520" w:hanging="360"/>
      </w:pPr>
      <w:rPr>
        <w:rFonts w:ascii="Symbol" w:hAnsi="Symbol" w:hint="default"/>
      </w:rPr>
    </w:lvl>
    <w:lvl w:ilvl="1">
      <w:start w:val="1"/>
      <w:numFmt w:val="bullet"/>
      <w:lvlText w:val="o"/>
      <w:lvlJc w:val="left"/>
      <w:pPr>
        <w:tabs>
          <w:tab w:val="num" w:pos="3240"/>
        </w:tabs>
        <w:ind w:left="3240" w:hanging="360"/>
      </w:pPr>
      <w:rPr>
        <w:rFonts w:ascii="Courier New" w:hAnsi="Courier New" w:cs="Courier New" w:hint="default"/>
      </w:rPr>
    </w:lvl>
    <w:lvl w:ilvl="2">
      <w:start w:val="1"/>
      <w:numFmt w:val="bullet"/>
      <w:lvlText w:val=""/>
      <w:lvlJc w:val="left"/>
      <w:pPr>
        <w:tabs>
          <w:tab w:val="num" w:pos="3960"/>
        </w:tabs>
        <w:ind w:left="3960" w:hanging="360"/>
      </w:pPr>
      <w:rPr>
        <w:rFonts w:ascii="Wingdings" w:hAnsi="Wingdings" w:hint="default"/>
      </w:rPr>
    </w:lvl>
    <w:lvl w:ilvl="3">
      <w:start w:val="1"/>
      <w:numFmt w:val="bullet"/>
      <w:lvlText w:val=""/>
      <w:lvlJc w:val="left"/>
      <w:pPr>
        <w:tabs>
          <w:tab w:val="num" w:pos="4680"/>
        </w:tabs>
        <w:ind w:left="4680" w:hanging="360"/>
      </w:pPr>
      <w:rPr>
        <w:rFonts w:ascii="Symbol" w:hAnsi="Symbol" w:hint="default"/>
      </w:rPr>
    </w:lvl>
    <w:lvl w:ilvl="4">
      <w:start w:val="1"/>
      <w:numFmt w:val="bullet"/>
      <w:lvlText w:val="o"/>
      <w:lvlJc w:val="left"/>
      <w:pPr>
        <w:tabs>
          <w:tab w:val="num" w:pos="5400"/>
        </w:tabs>
        <w:ind w:left="5400" w:hanging="360"/>
      </w:pPr>
      <w:rPr>
        <w:rFonts w:ascii="Courier New" w:hAnsi="Courier New" w:cs="Courier New" w:hint="default"/>
      </w:rPr>
    </w:lvl>
    <w:lvl w:ilvl="5">
      <w:start w:val="1"/>
      <w:numFmt w:val="bullet"/>
      <w:lvlText w:val=""/>
      <w:lvlJc w:val="left"/>
      <w:pPr>
        <w:tabs>
          <w:tab w:val="num" w:pos="6120"/>
        </w:tabs>
        <w:ind w:left="6120" w:hanging="360"/>
      </w:pPr>
      <w:rPr>
        <w:rFonts w:ascii="Wingdings" w:hAnsi="Wingdings" w:hint="default"/>
      </w:rPr>
    </w:lvl>
    <w:lvl w:ilvl="6">
      <w:start w:val="1"/>
      <w:numFmt w:val="bullet"/>
      <w:lvlText w:val=""/>
      <w:lvlJc w:val="left"/>
      <w:pPr>
        <w:tabs>
          <w:tab w:val="num" w:pos="6840"/>
        </w:tabs>
        <w:ind w:left="6840" w:hanging="360"/>
      </w:pPr>
      <w:rPr>
        <w:rFonts w:ascii="Symbol" w:hAnsi="Symbol" w:hint="default"/>
      </w:rPr>
    </w:lvl>
    <w:lvl w:ilvl="7">
      <w:start w:val="1"/>
      <w:numFmt w:val="bullet"/>
      <w:lvlText w:val="o"/>
      <w:lvlJc w:val="left"/>
      <w:pPr>
        <w:tabs>
          <w:tab w:val="num" w:pos="7560"/>
        </w:tabs>
        <w:ind w:left="7560" w:hanging="360"/>
      </w:pPr>
      <w:rPr>
        <w:rFonts w:ascii="Courier New" w:hAnsi="Courier New" w:cs="Courier New" w:hint="default"/>
      </w:rPr>
    </w:lvl>
    <w:lvl w:ilvl="8">
      <w:start w:val="1"/>
      <w:numFmt w:val="bullet"/>
      <w:lvlText w:val=""/>
      <w:lvlJc w:val="left"/>
      <w:pPr>
        <w:tabs>
          <w:tab w:val="num" w:pos="8280"/>
        </w:tabs>
        <w:ind w:left="8280" w:hanging="360"/>
      </w:pPr>
      <w:rPr>
        <w:rFonts w:ascii="Wingdings" w:hAnsi="Wingdings" w:hint="default"/>
      </w:rPr>
    </w:lvl>
  </w:abstractNum>
  <w:abstractNum w:abstractNumId="28" w15:restartNumberingAfterBreak="0">
    <w:nsid w:val="66033B45"/>
    <w:multiLevelType w:val="hybridMultilevel"/>
    <w:tmpl w:val="F03E3AC4"/>
    <w:lvl w:ilvl="0" w:tplc="5508657E">
      <w:start w:val="3"/>
      <w:numFmt w:val="lowerLetter"/>
      <w:lvlText w:val="%1)"/>
      <w:lvlJc w:val="left"/>
      <w:pPr>
        <w:tabs>
          <w:tab w:val="num" w:pos="380"/>
        </w:tabs>
        <w:ind w:left="380" w:hanging="360"/>
      </w:pPr>
      <w:rPr>
        <w:rFonts w:hint="default"/>
      </w:rPr>
    </w:lvl>
    <w:lvl w:ilvl="1" w:tplc="040C0019" w:tentative="1">
      <w:start w:val="1"/>
      <w:numFmt w:val="lowerLetter"/>
      <w:lvlText w:val="%2."/>
      <w:lvlJc w:val="left"/>
      <w:pPr>
        <w:tabs>
          <w:tab w:val="num" w:pos="1100"/>
        </w:tabs>
        <w:ind w:left="1100" w:hanging="360"/>
      </w:pPr>
    </w:lvl>
    <w:lvl w:ilvl="2" w:tplc="040C001B" w:tentative="1">
      <w:start w:val="1"/>
      <w:numFmt w:val="lowerRoman"/>
      <w:lvlText w:val="%3."/>
      <w:lvlJc w:val="right"/>
      <w:pPr>
        <w:tabs>
          <w:tab w:val="num" w:pos="1820"/>
        </w:tabs>
        <w:ind w:left="1820" w:hanging="180"/>
      </w:pPr>
    </w:lvl>
    <w:lvl w:ilvl="3" w:tplc="040C000F" w:tentative="1">
      <w:start w:val="1"/>
      <w:numFmt w:val="decimal"/>
      <w:lvlText w:val="%4."/>
      <w:lvlJc w:val="left"/>
      <w:pPr>
        <w:tabs>
          <w:tab w:val="num" w:pos="2540"/>
        </w:tabs>
        <w:ind w:left="2540" w:hanging="360"/>
      </w:pPr>
    </w:lvl>
    <w:lvl w:ilvl="4" w:tplc="040C0019" w:tentative="1">
      <w:start w:val="1"/>
      <w:numFmt w:val="lowerLetter"/>
      <w:lvlText w:val="%5."/>
      <w:lvlJc w:val="left"/>
      <w:pPr>
        <w:tabs>
          <w:tab w:val="num" w:pos="3260"/>
        </w:tabs>
        <w:ind w:left="3260" w:hanging="360"/>
      </w:pPr>
    </w:lvl>
    <w:lvl w:ilvl="5" w:tplc="040C001B" w:tentative="1">
      <w:start w:val="1"/>
      <w:numFmt w:val="lowerRoman"/>
      <w:lvlText w:val="%6."/>
      <w:lvlJc w:val="right"/>
      <w:pPr>
        <w:tabs>
          <w:tab w:val="num" w:pos="3980"/>
        </w:tabs>
        <w:ind w:left="3980" w:hanging="180"/>
      </w:pPr>
    </w:lvl>
    <w:lvl w:ilvl="6" w:tplc="040C000F" w:tentative="1">
      <w:start w:val="1"/>
      <w:numFmt w:val="decimal"/>
      <w:lvlText w:val="%7."/>
      <w:lvlJc w:val="left"/>
      <w:pPr>
        <w:tabs>
          <w:tab w:val="num" w:pos="4700"/>
        </w:tabs>
        <w:ind w:left="4700" w:hanging="360"/>
      </w:pPr>
    </w:lvl>
    <w:lvl w:ilvl="7" w:tplc="040C0019" w:tentative="1">
      <w:start w:val="1"/>
      <w:numFmt w:val="lowerLetter"/>
      <w:lvlText w:val="%8."/>
      <w:lvlJc w:val="left"/>
      <w:pPr>
        <w:tabs>
          <w:tab w:val="num" w:pos="5420"/>
        </w:tabs>
        <w:ind w:left="5420" w:hanging="360"/>
      </w:pPr>
    </w:lvl>
    <w:lvl w:ilvl="8" w:tplc="040C001B" w:tentative="1">
      <w:start w:val="1"/>
      <w:numFmt w:val="lowerRoman"/>
      <w:lvlText w:val="%9."/>
      <w:lvlJc w:val="right"/>
      <w:pPr>
        <w:tabs>
          <w:tab w:val="num" w:pos="6140"/>
        </w:tabs>
        <w:ind w:left="6140" w:hanging="180"/>
      </w:pPr>
    </w:lvl>
  </w:abstractNum>
  <w:abstractNum w:abstractNumId="29" w15:restartNumberingAfterBreak="0">
    <w:nsid w:val="68C2245F"/>
    <w:multiLevelType w:val="multilevel"/>
    <w:tmpl w:val="73227B1A"/>
    <w:lvl w:ilvl="0">
      <w:start w:val="1"/>
      <w:numFmt w:val="bullet"/>
      <w:lvlText w:val=""/>
      <w:lvlJc w:val="left"/>
      <w:pPr>
        <w:tabs>
          <w:tab w:val="num" w:pos="2430"/>
        </w:tabs>
        <w:ind w:left="2430" w:hanging="360"/>
      </w:pPr>
      <w:rPr>
        <w:rFonts w:ascii="Symbol" w:hAnsi="Symbol" w:hint="default"/>
      </w:rPr>
    </w:lvl>
    <w:lvl w:ilvl="1">
      <w:start w:val="1"/>
      <w:numFmt w:val="bullet"/>
      <w:lvlText w:val="o"/>
      <w:lvlJc w:val="left"/>
      <w:pPr>
        <w:tabs>
          <w:tab w:val="num" w:pos="3150"/>
        </w:tabs>
        <w:ind w:left="3150" w:hanging="360"/>
      </w:pPr>
      <w:rPr>
        <w:rFonts w:ascii="Courier New" w:hAnsi="Courier New" w:hint="default"/>
      </w:rPr>
    </w:lvl>
    <w:lvl w:ilvl="2">
      <w:start w:val="1"/>
      <w:numFmt w:val="bullet"/>
      <w:lvlText w:val=""/>
      <w:lvlJc w:val="left"/>
      <w:pPr>
        <w:tabs>
          <w:tab w:val="num" w:pos="3870"/>
        </w:tabs>
        <w:ind w:left="3870" w:hanging="360"/>
      </w:pPr>
      <w:rPr>
        <w:rFonts w:ascii="Wingdings" w:hAnsi="Wingdings" w:hint="default"/>
      </w:rPr>
    </w:lvl>
    <w:lvl w:ilvl="3">
      <w:start w:val="1"/>
      <w:numFmt w:val="bullet"/>
      <w:lvlText w:val=""/>
      <w:lvlJc w:val="left"/>
      <w:pPr>
        <w:tabs>
          <w:tab w:val="num" w:pos="4590"/>
        </w:tabs>
        <w:ind w:left="4590" w:hanging="360"/>
      </w:pPr>
      <w:rPr>
        <w:rFonts w:ascii="Symbol" w:hAnsi="Symbol" w:hint="default"/>
      </w:rPr>
    </w:lvl>
    <w:lvl w:ilvl="4">
      <w:start w:val="1"/>
      <w:numFmt w:val="bullet"/>
      <w:lvlText w:val="o"/>
      <w:lvlJc w:val="left"/>
      <w:pPr>
        <w:tabs>
          <w:tab w:val="num" w:pos="5310"/>
        </w:tabs>
        <w:ind w:left="5310" w:hanging="360"/>
      </w:pPr>
      <w:rPr>
        <w:rFonts w:ascii="Courier New" w:hAnsi="Courier New" w:hint="default"/>
      </w:rPr>
    </w:lvl>
    <w:lvl w:ilvl="5">
      <w:start w:val="1"/>
      <w:numFmt w:val="bullet"/>
      <w:lvlText w:val=""/>
      <w:lvlJc w:val="left"/>
      <w:pPr>
        <w:tabs>
          <w:tab w:val="num" w:pos="6030"/>
        </w:tabs>
        <w:ind w:left="6030" w:hanging="360"/>
      </w:pPr>
      <w:rPr>
        <w:rFonts w:ascii="Wingdings" w:hAnsi="Wingdings" w:hint="default"/>
      </w:rPr>
    </w:lvl>
    <w:lvl w:ilvl="6">
      <w:start w:val="1"/>
      <w:numFmt w:val="bullet"/>
      <w:lvlText w:val=""/>
      <w:lvlJc w:val="left"/>
      <w:pPr>
        <w:tabs>
          <w:tab w:val="num" w:pos="6750"/>
        </w:tabs>
        <w:ind w:left="6750" w:hanging="360"/>
      </w:pPr>
      <w:rPr>
        <w:rFonts w:ascii="Symbol" w:hAnsi="Symbol" w:hint="default"/>
      </w:rPr>
    </w:lvl>
    <w:lvl w:ilvl="7">
      <w:start w:val="1"/>
      <w:numFmt w:val="bullet"/>
      <w:lvlText w:val="o"/>
      <w:lvlJc w:val="left"/>
      <w:pPr>
        <w:tabs>
          <w:tab w:val="num" w:pos="7470"/>
        </w:tabs>
        <w:ind w:left="7470" w:hanging="360"/>
      </w:pPr>
      <w:rPr>
        <w:rFonts w:ascii="Courier New" w:hAnsi="Courier New" w:hint="default"/>
      </w:rPr>
    </w:lvl>
    <w:lvl w:ilvl="8">
      <w:start w:val="1"/>
      <w:numFmt w:val="bullet"/>
      <w:lvlText w:val=""/>
      <w:lvlJc w:val="left"/>
      <w:pPr>
        <w:tabs>
          <w:tab w:val="num" w:pos="8190"/>
        </w:tabs>
        <w:ind w:left="8190" w:hanging="360"/>
      </w:pPr>
      <w:rPr>
        <w:rFonts w:ascii="Wingdings" w:hAnsi="Wingdings" w:hint="default"/>
      </w:rPr>
    </w:lvl>
  </w:abstractNum>
  <w:abstractNum w:abstractNumId="30" w15:restartNumberingAfterBreak="0">
    <w:nsid w:val="6A145266"/>
    <w:multiLevelType w:val="hybridMultilevel"/>
    <w:tmpl w:val="E5966F22"/>
    <w:lvl w:ilvl="0" w:tplc="040C0001">
      <w:start w:val="1"/>
      <w:numFmt w:val="bullet"/>
      <w:lvlText w:val=""/>
      <w:lvlJc w:val="left"/>
      <w:pPr>
        <w:tabs>
          <w:tab w:val="num" w:pos="3516"/>
        </w:tabs>
        <w:ind w:left="3516" w:hanging="360"/>
      </w:pPr>
      <w:rPr>
        <w:rFonts w:ascii="Symbol" w:hAnsi="Symbol" w:hint="default"/>
      </w:rPr>
    </w:lvl>
    <w:lvl w:ilvl="1" w:tplc="040C0003" w:tentative="1">
      <w:start w:val="1"/>
      <w:numFmt w:val="bullet"/>
      <w:lvlText w:val="o"/>
      <w:lvlJc w:val="left"/>
      <w:pPr>
        <w:tabs>
          <w:tab w:val="num" w:pos="4236"/>
        </w:tabs>
        <w:ind w:left="4236" w:hanging="360"/>
      </w:pPr>
      <w:rPr>
        <w:rFonts w:ascii="Courier New" w:hAnsi="Courier New" w:cs="Courier New" w:hint="default"/>
      </w:rPr>
    </w:lvl>
    <w:lvl w:ilvl="2" w:tplc="040C0005" w:tentative="1">
      <w:start w:val="1"/>
      <w:numFmt w:val="bullet"/>
      <w:lvlText w:val=""/>
      <w:lvlJc w:val="left"/>
      <w:pPr>
        <w:tabs>
          <w:tab w:val="num" w:pos="4956"/>
        </w:tabs>
        <w:ind w:left="4956" w:hanging="360"/>
      </w:pPr>
      <w:rPr>
        <w:rFonts w:ascii="Wingdings" w:hAnsi="Wingdings" w:hint="default"/>
      </w:rPr>
    </w:lvl>
    <w:lvl w:ilvl="3" w:tplc="040C0001" w:tentative="1">
      <w:start w:val="1"/>
      <w:numFmt w:val="bullet"/>
      <w:lvlText w:val=""/>
      <w:lvlJc w:val="left"/>
      <w:pPr>
        <w:tabs>
          <w:tab w:val="num" w:pos="5676"/>
        </w:tabs>
        <w:ind w:left="5676" w:hanging="360"/>
      </w:pPr>
      <w:rPr>
        <w:rFonts w:ascii="Symbol" w:hAnsi="Symbol" w:hint="default"/>
      </w:rPr>
    </w:lvl>
    <w:lvl w:ilvl="4" w:tplc="040C0003" w:tentative="1">
      <w:start w:val="1"/>
      <w:numFmt w:val="bullet"/>
      <w:lvlText w:val="o"/>
      <w:lvlJc w:val="left"/>
      <w:pPr>
        <w:tabs>
          <w:tab w:val="num" w:pos="6396"/>
        </w:tabs>
        <w:ind w:left="6396" w:hanging="360"/>
      </w:pPr>
      <w:rPr>
        <w:rFonts w:ascii="Courier New" w:hAnsi="Courier New" w:cs="Courier New" w:hint="default"/>
      </w:rPr>
    </w:lvl>
    <w:lvl w:ilvl="5" w:tplc="040C0005" w:tentative="1">
      <w:start w:val="1"/>
      <w:numFmt w:val="bullet"/>
      <w:lvlText w:val=""/>
      <w:lvlJc w:val="left"/>
      <w:pPr>
        <w:tabs>
          <w:tab w:val="num" w:pos="7116"/>
        </w:tabs>
        <w:ind w:left="7116" w:hanging="360"/>
      </w:pPr>
      <w:rPr>
        <w:rFonts w:ascii="Wingdings" w:hAnsi="Wingdings" w:hint="default"/>
      </w:rPr>
    </w:lvl>
    <w:lvl w:ilvl="6" w:tplc="040C0001" w:tentative="1">
      <w:start w:val="1"/>
      <w:numFmt w:val="bullet"/>
      <w:lvlText w:val=""/>
      <w:lvlJc w:val="left"/>
      <w:pPr>
        <w:tabs>
          <w:tab w:val="num" w:pos="7836"/>
        </w:tabs>
        <w:ind w:left="7836" w:hanging="360"/>
      </w:pPr>
      <w:rPr>
        <w:rFonts w:ascii="Symbol" w:hAnsi="Symbol" w:hint="default"/>
      </w:rPr>
    </w:lvl>
    <w:lvl w:ilvl="7" w:tplc="040C0003" w:tentative="1">
      <w:start w:val="1"/>
      <w:numFmt w:val="bullet"/>
      <w:lvlText w:val="o"/>
      <w:lvlJc w:val="left"/>
      <w:pPr>
        <w:tabs>
          <w:tab w:val="num" w:pos="8556"/>
        </w:tabs>
        <w:ind w:left="8556" w:hanging="360"/>
      </w:pPr>
      <w:rPr>
        <w:rFonts w:ascii="Courier New" w:hAnsi="Courier New" w:cs="Courier New" w:hint="default"/>
      </w:rPr>
    </w:lvl>
    <w:lvl w:ilvl="8" w:tplc="040C0005" w:tentative="1">
      <w:start w:val="1"/>
      <w:numFmt w:val="bullet"/>
      <w:lvlText w:val=""/>
      <w:lvlJc w:val="left"/>
      <w:pPr>
        <w:tabs>
          <w:tab w:val="num" w:pos="9276"/>
        </w:tabs>
        <w:ind w:left="9276" w:hanging="360"/>
      </w:pPr>
      <w:rPr>
        <w:rFonts w:ascii="Wingdings" w:hAnsi="Wingdings" w:hint="default"/>
      </w:rPr>
    </w:lvl>
  </w:abstractNum>
  <w:abstractNum w:abstractNumId="31" w15:restartNumberingAfterBreak="0">
    <w:nsid w:val="6DFC2E11"/>
    <w:multiLevelType w:val="multilevel"/>
    <w:tmpl w:val="2DE03A24"/>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10"/>
        </w:tabs>
        <w:ind w:left="1710"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32" w15:restartNumberingAfterBreak="0">
    <w:nsid w:val="705F39E9"/>
    <w:multiLevelType w:val="hybridMultilevel"/>
    <w:tmpl w:val="D4DCB748"/>
    <w:lvl w:ilvl="0" w:tplc="040C0001">
      <w:start w:val="1"/>
      <w:numFmt w:val="bullet"/>
      <w:lvlText w:val=""/>
      <w:lvlJc w:val="left"/>
      <w:pPr>
        <w:tabs>
          <w:tab w:val="num" w:pos="3555"/>
        </w:tabs>
        <w:ind w:left="3555" w:hanging="360"/>
      </w:pPr>
      <w:rPr>
        <w:rFonts w:ascii="Symbol" w:hAnsi="Symbol" w:hint="default"/>
      </w:rPr>
    </w:lvl>
    <w:lvl w:ilvl="1" w:tplc="040C0003" w:tentative="1">
      <w:start w:val="1"/>
      <w:numFmt w:val="bullet"/>
      <w:lvlText w:val="o"/>
      <w:lvlJc w:val="left"/>
      <w:pPr>
        <w:tabs>
          <w:tab w:val="num" w:pos="4275"/>
        </w:tabs>
        <w:ind w:left="4275" w:hanging="360"/>
      </w:pPr>
      <w:rPr>
        <w:rFonts w:ascii="Courier New" w:hAnsi="Courier New" w:cs="Courier New" w:hint="default"/>
      </w:rPr>
    </w:lvl>
    <w:lvl w:ilvl="2" w:tplc="040C0005" w:tentative="1">
      <w:start w:val="1"/>
      <w:numFmt w:val="bullet"/>
      <w:lvlText w:val=""/>
      <w:lvlJc w:val="left"/>
      <w:pPr>
        <w:tabs>
          <w:tab w:val="num" w:pos="4995"/>
        </w:tabs>
        <w:ind w:left="4995" w:hanging="360"/>
      </w:pPr>
      <w:rPr>
        <w:rFonts w:ascii="Wingdings" w:hAnsi="Wingdings" w:hint="default"/>
      </w:rPr>
    </w:lvl>
    <w:lvl w:ilvl="3" w:tplc="040C0001" w:tentative="1">
      <w:start w:val="1"/>
      <w:numFmt w:val="bullet"/>
      <w:lvlText w:val=""/>
      <w:lvlJc w:val="left"/>
      <w:pPr>
        <w:tabs>
          <w:tab w:val="num" w:pos="5715"/>
        </w:tabs>
        <w:ind w:left="5715" w:hanging="360"/>
      </w:pPr>
      <w:rPr>
        <w:rFonts w:ascii="Symbol" w:hAnsi="Symbol" w:hint="default"/>
      </w:rPr>
    </w:lvl>
    <w:lvl w:ilvl="4" w:tplc="040C0003" w:tentative="1">
      <w:start w:val="1"/>
      <w:numFmt w:val="bullet"/>
      <w:lvlText w:val="o"/>
      <w:lvlJc w:val="left"/>
      <w:pPr>
        <w:tabs>
          <w:tab w:val="num" w:pos="6435"/>
        </w:tabs>
        <w:ind w:left="6435" w:hanging="360"/>
      </w:pPr>
      <w:rPr>
        <w:rFonts w:ascii="Courier New" w:hAnsi="Courier New" w:cs="Courier New" w:hint="default"/>
      </w:rPr>
    </w:lvl>
    <w:lvl w:ilvl="5" w:tplc="040C0005" w:tentative="1">
      <w:start w:val="1"/>
      <w:numFmt w:val="bullet"/>
      <w:lvlText w:val=""/>
      <w:lvlJc w:val="left"/>
      <w:pPr>
        <w:tabs>
          <w:tab w:val="num" w:pos="7155"/>
        </w:tabs>
        <w:ind w:left="7155" w:hanging="360"/>
      </w:pPr>
      <w:rPr>
        <w:rFonts w:ascii="Wingdings" w:hAnsi="Wingdings" w:hint="default"/>
      </w:rPr>
    </w:lvl>
    <w:lvl w:ilvl="6" w:tplc="040C0001" w:tentative="1">
      <w:start w:val="1"/>
      <w:numFmt w:val="bullet"/>
      <w:lvlText w:val=""/>
      <w:lvlJc w:val="left"/>
      <w:pPr>
        <w:tabs>
          <w:tab w:val="num" w:pos="7875"/>
        </w:tabs>
        <w:ind w:left="7875" w:hanging="360"/>
      </w:pPr>
      <w:rPr>
        <w:rFonts w:ascii="Symbol" w:hAnsi="Symbol" w:hint="default"/>
      </w:rPr>
    </w:lvl>
    <w:lvl w:ilvl="7" w:tplc="040C0003" w:tentative="1">
      <w:start w:val="1"/>
      <w:numFmt w:val="bullet"/>
      <w:lvlText w:val="o"/>
      <w:lvlJc w:val="left"/>
      <w:pPr>
        <w:tabs>
          <w:tab w:val="num" w:pos="8595"/>
        </w:tabs>
        <w:ind w:left="8595" w:hanging="360"/>
      </w:pPr>
      <w:rPr>
        <w:rFonts w:ascii="Courier New" w:hAnsi="Courier New" w:cs="Courier New" w:hint="default"/>
      </w:rPr>
    </w:lvl>
    <w:lvl w:ilvl="8" w:tplc="040C0005" w:tentative="1">
      <w:start w:val="1"/>
      <w:numFmt w:val="bullet"/>
      <w:lvlText w:val=""/>
      <w:lvlJc w:val="left"/>
      <w:pPr>
        <w:tabs>
          <w:tab w:val="num" w:pos="9315"/>
        </w:tabs>
        <w:ind w:left="9315" w:hanging="360"/>
      </w:pPr>
      <w:rPr>
        <w:rFonts w:ascii="Wingdings" w:hAnsi="Wingdings" w:hint="default"/>
      </w:rPr>
    </w:lvl>
  </w:abstractNum>
  <w:abstractNum w:abstractNumId="33" w15:restartNumberingAfterBreak="0">
    <w:nsid w:val="71923831"/>
    <w:multiLevelType w:val="hybridMultilevel"/>
    <w:tmpl w:val="1E7E2AAA"/>
    <w:lvl w:ilvl="0" w:tplc="040C000F">
      <w:start w:val="70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4" w15:restartNumberingAfterBreak="0">
    <w:nsid w:val="73195063"/>
    <w:multiLevelType w:val="hybridMultilevel"/>
    <w:tmpl w:val="4DC26B54"/>
    <w:lvl w:ilvl="0" w:tplc="FFFFFFFF">
      <w:start w:val="1"/>
      <w:numFmt w:val="bullet"/>
      <w:lvlText w:val=""/>
      <w:legacy w:legacy="1" w:legacySpace="0" w:legacyIndent="720"/>
      <w:lvlJc w:val="left"/>
      <w:pPr>
        <w:ind w:left="3498" w:hanging="720"/>
      </w:pPr>
      <w:rPr>
        <w:rFonts w:ascii="Symbol" w:hAnsi="Symbol" w:hint="default"/>
      </w:rPr>
    </w:lvl>
    <w:lvl w:ilvl="1" w:tplc="040C0003" w:tentative="1">
      <w:start w:val="1"/>
      <w:numFmt w:val="bullet"/>
      <w:lvlText w:val="o"/>
      <w:lvlJc w:val="left"/>
      <w:pPr>
        <w:tabs>
          <w:tab w:val="num" w:pos="3510"/>
        </w:tabs>
        <w:ind w:left="3510" w:hanging="360"/>
      </w:pPr>
      <w:rPr>
        <w:rFonts w:ascii="Courier New" w:hAnsi="Courier New" w:cs="Courier New" w:hint="default"/>
      </w:rPr>
    </w:lvl>
    <w:lvl w:ilvl="2" w:tplc="040C0005" w:tentative="1">
      <w:start w:val="1"/>
      <w:numFmt w:val="bullet"/>
      <w:lvlText w:val=""/>
      <w:lvlJc w:val="left"/>
      <w:pPr>
        <w:tabs>
          <w:tab w:val="num" w:pos="4230"/>
        </w:tabs>
        <w:ind w:left="4230" w:hanging="360"/>
      </w:pPr>
      <w:rPr>
        <w:rFonts w:ascii="Wingdings" w:hAnsi="Wingdings" w:hint="default"/>
      </w:rPr>
    </w:lvl>
    <w:lvl w:ilvl="3" w:tplc="040C0001" w:tentative="1">
      <w:start w:val="1"/>
      <w:numFmt w:val="bullet"/>
      <w:lvlText w:val=""/>
      <w:lvlJc w:val="left"/>
      <w:pPr>
        <w:tabs>
          <w:tab w:val="num" w:pos="4950"/>
        </w:tabs>
        <w:ind w:left="4950" w:hanging="360"/>
      </w:pPr>
      <w:rPr>
        <w:rFonts w:ascii="Symbol" w:hAnsi="Symbol" w:hint="default"/>
      </w:rPr>
    </w:lvl>
    <w:lvl w:ilvl="4" w:tplc="040C0003" w:tentative="1">
      <w:start w:val="1"/>
      <w:numFmt w:val="bullet"/>
      <w:lvlText w:val="o"/>
      <w:lvlJc w:val="left"/>
      <w:pPr>
        <w:tabs>
          <w:tab w:val="num" w:pos="5670"/>
        </w:tabs>
        <w:ind w:left="5670" w:hanging="360"/>
      </w:pPr>
      <w:rPr>
        <w:rFonts w:ascii="Courier New" w:hAnsi="Courier New" w:cs="Courier New" w:hint="default"/>
      </w:rPr>
    </w:lvl>
    <w:lvl w:ilvl="5" w:tplc="040C0005" w:tentative="1">
      <w:start w:val="1"/>
      <w:numFmt w:val="bullet"/>
      <w:lvlText w:val=""/>
      <w:lvlJc w:val="left"/>
      <w:pPr>
        <w:tabs>
          <w:tab w:val="num" w:pos="6390"/>
        </w:tabs>
        <w:ind w:left="6390" w:hanging="360"/>
      </w:pPr>
      <w:rPr>
        <w:rFonts w:ascii="Wingdings" w:hAnsi="Wingdings" w:hint="default"/>
      </w:rPr>
    </w:lvl>
    <w:lvl w:ilvl="6" w:tplc="040C0001" w:tentative="1">
      <w:start w:val="1"/>
      <w:numFmt w:val="bullet"/>
      <w:lvlText w:val=""/>
      <w:lvlJc w:val="left"/>
      <w:pPr>
        <w:tabs>
          <w:tab w:val="num" w:pos="7110"/>
        </w:tabs>
        <w:ind w:left="7110" w:hanging="360"/>
      </w:pPr>
      <w:rPr>
        <w:rFonts w:ascii="Symbol" w:hAnsi="Symbol" w:hint="default"/>
      </w:rPr>
    </w:lvl>
    <w:lvl w:ilvl="7" w:tplc="040C0003" w:tentative="1">
      <w:start w:val="1"/>
      <w:numFmt w:val="bullet"/>
      <w:lvlText w:val="o"/>
      <w:lvlJc w:val="left"/>
      <w:pPr>
        <w:tabs>
          <w:tab w:val="num" w:pos="7830"/>
        </w:tabs>
        <w:ind w:left="7830" w:hanging="360"/>
      </w:pPr>
      <w:rPr>
        <w:rFonts w:ascii="Courier New" w:hAnsi="Courier New" w:cs="Courier New" w:hint="default"/>
      </w:rPr>
    </w:lvl>
    <w:lvl w:ilvl="8" w:tplc="040C0005" w:tentative="1">
      <w:start w:val="1"/>
      <w:numFmt w:val="bullet"/>
      <w:lvlText w:val=""/>
      <w:lvlJc w:val="left"/>
      <w:pPr>
        <w:tabs>
          <w:tab w:val="num" w:pos="8550"/>
        </w:tabs>
        <w:ind w:left="8550" w:hanging="360"/>
      </w:pPr>
      <w:rPr>
        <w:rFonts w:ascii="Wingdings" w:hAnsi="Wingdings" w:hint="default"/>
      </w:rPr>
    </w:lvl>
  </w:abstractNum>
  <w:abstractNum w:abstractNumId="35" w15:restartNumberingAfterBreak="0">
    <w:nsid w:val="73891BED"/>
    <w:multiLevelType w:val="multilevel"/>
    <w:tmpl w:val="9D684D70"/>
    <w:lvl w:ilvl="0">
      <w:start w:val="736"/>
      <w:numFmt w:val="decimal"/>
      <w:lvlText w:val="%1"/>
      <w:lvlJc w:val="left"/>
      <w:pPr>
        <w:tabs>
          <w:tab w:val="num" w:pos="600"/>
        </w:tabs>
        <w:ind w:left="600" w:hanging="600"/>
      </w:pPr>
      <w:rPr>
        <w:rFonts w:hint="default"/>
        <w:u w:val="single"/>
      </w:rPr>
    </w:lvl>
    <w:lvl w:ilvl="1">
      <w:start w:val="3"/>
      <w:numFmt w:val="decimal"/>
      <w:lvlText w:val="%1.%2"/>
      <w:lvlJc w:val="left"/>
      <w:pPr>
        <w:tabs>
          <w:tab w:val="num" w:pos="600"/>
        </w:tabs>
        <w:ind w:left="600" w:hanging="600"/>
      </w:pPr>
      <w:rPr>
        <w:rFonts w:hint="default"/>
        <w:u w:val="none"/>
      </w:rPr>
    </w:lvl>
    <w:lvl w:ilvl="2">
      <w:start w:val="1"/>
      <w:numFmt w:val="decimal"/>
      <w:lvlText w:val="%1.%2.%3"/>
      <w:lvlJc w:val="left"/>
      <w:pPr>
        <w:tabs>
          <w:tab w:val="num" w:pos="720"/>
        </w:tabs>
        <w:ind w:left="720" w:hanging="720"/>
      </w:pPr>
      <w:rPr>
        <w:rFonts w:hint="default"/>
        <w:u w:val="single"/>
      </w:rPr>
    </w:lvl>
    <w:lvl w:ilvl="3">
      <w:start w:val="1"/>
      <w:numFmt w:val="decimal"/>
      <w:lvlText w:val="%1.%2.%3.%4"/>
      <w:lvlJc w:val="left"/>
      <w:pPr>
        <w:tabs>
          <w:tab w:val="num" w:pos="1080"/>
        </w:tabs>
        <w:ind w:left="1080" w:hanging="1080"/>
      </w:pPr>
      <w:rPr>
        <w:rFonts w:hint="default"/>
        <w:u w:val="single"/>
      </w:rPr>
    </w:lvl>
    <w:lvl w:ilvl="4">
      <w:start w:val="1"/>
      <w:numFmt w:val="decimal"/>
      <w:lvlText w:val="%1.%2.%3.%4.%5"/>
      <w:lvlJc w:val="left"/>
      <w:pPr>
        <w:tabs>
          <w:tab w:val="num" w:pos="1080"/>
        </w:tabs>
        <w:ind w:left="1080" w:hanging="1080"/>
      </w:pPr>
      <w:rPr>
        <w:rFonts w:hint="default"/>
        <w:u w:val="single"/>
      </w:rPr>
    </w:lvl>
    <w:lvl w:ilvl="5">
      <w:start w:val="1"/>
      <w:numFmt w:val="decimal"/>
      <w:lvlText w:val="%1.%2.%3.%4.%5.%6"/>
      <w:lvlJc w:val="left"/>
      <w:pPr>
        <w:tabs>
          <w:tab w:val="num" w:pos="1440"/>
        </w:tabs>
        <w:ind w:left="1440" w:hanging="1440"/>
      </w:pPr>
      <w:rPr>
        <w:rFonts w:hint="default"/>
        <w:u w:val="single"/>
      </w:rPr>
    </w:lvl>
    <w:lvl w:ilvl="6">
      <w:start w:val="1"/>
      <w:numFmt w:val="decimal"/>
      <w:lvlText w:val="%1.%2.%3.%4.%5.%6.%7"/>
      <w:lvlJc w:val="left"/>
      <w:pPr>
        <w:tabs>
          <w:tab w:val="num" w:pos="1440"/>
        </w:tabs>
        <w:ind w:left="1440" w:hanging="1440"/>
      </w:pPr>
      <w:rPr>
        <w:rFonts w:hint="default"/>
        <w:u w:val="single"/>
      </w:rPr>
    </w:lvl>
    <w:lvl w:ilvl="7">
      <w:start w:val="1"/>
      <w:numFmt w:val="decimal"/>
      <w:lvlText w:val="%1.%2.%3.%4.%5.%6.%7.%8"/>
      <w:lvlJc w:val="left"/>
      <w:pPr>
        <w:tabs>
          <w:tab w:val="num" w:pos="1800"/>
        </w:tabs>
        <w:ind w:left="1800" w:hanging="1800"/>
      </w:pPr>
      <w:rPr>
        <w:rFonts w:hint="default"/>
        <w:u w:val="single"/>
      </w:rPr>
    </w:lvl>
    <w:lvl w:ilvl="8">
      <w:start w:val="1"/>
      <w:numFmt w:val="decimal"/>
      <w:lvlText w:val="%1.%2.%3.%4.%5.%6.%7.%8.%9"/>
      <w:lvlJc w:val="left"/>
      <w:pPr>
        <w:tabs>
          <w:tab w:val="num" w:pos="1800"/>
        </w:tabs>
        <w:ind w:left="1800" w:hanging="1800"/>
      </w:pPr>
      <w:rPr>
        <w:rFonts w:hint="default"/>
        <w:u w:val="single"/>
      </w:rPr>
    </w:lvl>
  </w:abstractNum>
  <w:abstractNum w:abstractNumId="36" w15:restartNumberingAfterBreak="0">
    <w:nsid w:val="741B6E0A"/>
    <w:multiLevelType w:val="hybridMultilevel"/>
    <w:tmpl w:val="73D2B760"/>
    <w:lvl w:ilvl="0" w:tplc="4414FEFA">
      <w:start w:val="1"/>
      <w:numFmt w:val="decimal"/>
      <w:lvlText w:val="%1."/>
      <w:lvlJc w:val="left"/>
      <w:pPr>
        <w:ind w:left="1215" w:hanging="360"/>
      </w:pPr>
      <w:rPr>
        <w:rFonts w:hint="default"/>
        <w:b w:val="0"/>
        <w:u w:val="none"/>
      </w:rPr>
    </w:lvl>
    <w:lvl w:ilvl="1" w:tplc="0C0C0019" w:tentative="1">
      <w:start w:val="1"/>
      <w:numFmt w:val="lowerLetter"/>
      <w:lvlText w:val="%2."/>
      <w:lvlJc w:val="left"/>
      <w:pPr>
        <w:ind w:left="1935" w:hanging="360"/>
      </w:pPr>
    </w:lvl>
    <w:lvl w:ilvl="2" w:tplc="0C0C001B" w:tentative="1">
      <w:start w:val="1"/>
      <w:numFmt w:val="lowerRoman"/>
      <w:lvlText w:val="%3."/>
      <w:lvlJc w:val="right"/>
      <w:pPr>
        <w:ind w:left="2655" w:hanging="180"/>
      </w:pPr>
    </w:lvl>
    <w:lvl w:ilvl="3" w:tplc="0C0C000F" w:tentative="1">
      <w:start w:val="1"/>
      <w:numFmt w:val="decimal"/>
      <w:lvlText w:val="%4."/>
      <w:lvlJc w:val="left"/>
      <w:pPr>
        <w:ind w:left="3375" w:hanging="360"/>
      </w:pPr>
    </w:lvl>
    <w:lvl w:ilvl="4" w:tplc="0C0C0019" w:tentative="1">
      <w:start w:val="1"/>
      <w:numFmt w:val="lowerLetter"/>
      <w:lvlText w:val="%5."/>
      <w:lvlJc w:val="left"/>
      <w:pPr>
        <w:ind w:left="4095" w:hanging="360"/>
      </w:pPr>
    </w:lvl>
    <w:lvl w:ilvl="5" w:tplc="0C0C001B" w:tentative="1">
      <w:start w:val="1"/>
      <w:numFmt w:val="lowerRoman"/>
      <w:lvlText w:val="%6."/>
      <w:lvlJc w:val="right"/>
      <w:pPr>
        <w:ind w:left="4815" w:hanging="180"/>
      </w:pPr>
    </w:lvl>
    <w:lvl w:ilvl="6" w:tplc="0C0C000F" w:tentative="1">
      <w:start w:val="1"/>
      <w:numFmt w:val="decimal"/>
      <w:lvlText w:val="%7."/>
      <w:lvlJc w:val="left"/>
      <w:pPr>
        <w:ind w:left="5535" w:hanging="360"/>
      </w:pPr>
    </w:lvl>
    <w:lvl w:ilvl="7" w:tplc="0C0C0019" w:tentative="1">
      <w:start w:val="1"/>
      <w:numFmt w:val="lowerLetter"/>
      <w:lvlText w:val="%8."/>
      <w:lvlJc w:val="left"/>
      <w:pPr>
        <w:ind w:left="6255" w:hanging="360"/>
      </w:pPr>
    </w:lvl>
    <w:lvl w:ilvl="8" w:tplc="0C0C001B" w:tentative="1">
      <w:start w:val="1"/>
      <w:numFmt w:val="lowerRoman"/>
      <w:lvlText w:val="%9."/>
      <w:lvlJc w:val="right"/>
      <w:pPr>
        <w:ind w:left="6975" w:hanging="180"/>
      </w:pPr>
    </w:lvl>
  </w:abstractNum>
  <w:abstractNum w:abstractNumId="37" w15:restartNumberingAfterBreak="0">
    <w:nsid w:val="770379BD"/>
    <w:multiLevelType w:val="hybridMultilevel"/>
    <w:tmpl w:val="050AB91A"/>
    <w:lvl w:ilvl="0" w:tplc="964A224A">
      <w:start w:val="1"/>
      <w:numFmt w:val="decimal"/>
      <w:lvlText w:val="Article %1."/>
      <w:lvlJc w:val="left"/>
      <w:pPr>
        <w:ind w:left="720" w:hanging="360"/>
      </w:pPr>
    </w:lvl>
    <w:lvl w:ilvl="1" w:tplc="43348930">
      <w:start w:val="1"/>
      <w:numFmt w:val="lowerLetter"/>
      <w:lvlText w:val="%2."/>
      <w:lvlJc w:val="left"/>
      <w:pPr>
        <w:ind w:left="1440" w:hanging="360"/>
      </w:pPr>
      <w:rPr>
        <w:b/>
      </w:rPr>
    </w:lvl>
    <w:lvl w:ilvl="2" w:tplc="0C0C0013">
      <w:start w:val="1"/>
      <w:numFmt w:val="upperRoman"/>
      <w:lvlText w:val="%3."/>
      <w:lvlJc w:val="right"/>
      <w:pPr>
        <w:ind w:left="2160" w:hanging="180"/>
      </w:pPr>
    </w:lvl>
    <w:lvl w:ilvl="3" w:tplc="A380E8B0">
      <w:start w:val="1"/>
      <w:numFmt w:val="bullet"/>
      <w:lvlText w:val="-"/>
      <w:lvlJc w:val="left"/>
      <w:pPr>
        <w:ind w:left="2880" w:hanging="360"/>
      </w:pPr>
      <w:rPr>
        <w:rFonts w:ascii="Times New Roman" w:eastAsia="Calibri" w:hAnsi="Times New Roman" w:cs="Times New Roman" w:hint="default"/>
      </w:rPr>
    </w:lvl>
    <w:lvl w:ilvl="4" w:tplc="0C0C0019">
      <w:start w:val="1"/>
      <w:numFmt w:val="lowerLetter"/>
      <w:lvlText w:val="%5."/>
      <w:lvlJc w:val="left"/>
      <w:pPr>
        <w:ind w:left="3600" w:hanging="360"/>
      </w:pPr>
    </w:lvl>
    <w:lvl w:ilvl="5" w:tplc="0C0C001B">
      <w:start w:val="1"/>
      <w:numFmt w:val="lowerRoman"/>
      <w:lvlText w:val="%6."/>
      <w:lvlJc w:val="right"/>
      <w:pPr>
        <w:ind w:left="4320" w:hanging="180"/>
      </w:pPr>
    </w:lvl>
    <w:lvl w:ilvl="6" w:tplc="0C0C000F">
      <w:start w:val="1"/>
      <w:numFmt w:val="decimal"/>
      <w:lvlText w:val="%7."/>
      <w:lvlJc w:val="left"/>
      <w:pPr>
        <w:ind w:left="5040" w:hanging="360"/>
      </w:pPr>
    </w:lvl>
    <w:lvl w:ilvl="7" w:tplc="0C0C0019">
      <w:start w:val="1"/>
      <w:numFmt w:val="lowerLetter"/>
      <w:lvlText w:val="%8."/>
      <w:lvlJc w:val="left"/>
      <w:pPr>
        <w:ind w:left="5760" w:hanging="360"/>
      </w:pPr>
    </w:lvl>
    <w:lvl w:ilvl="8" w:tplc="0C0C001B">
      <w:start w:val="1"/>
      <w:numFmt w:val="lowerRoman"/>
      <w:lvlText w:val="%9."/>
      <w:lvlJc w:val="right"/>
      <w:pPr>
        <w:ind w:left="6480" w:hanging="180"/>
      </w:pPr>
    </w:lvl>
  </w:abstractNum>
  <w:abstractNum w:abstractNumId="38" w15:restartNumberingAfterBreak="0">
    <w:nsid w:val="7F094CC0"/>
    <w:multiLevelType w:val="hybridMultilevel"/>
    <w:tmpl w:val="8D4886BE"/>
    <w:lvl w:ilvl="0" w:tplc="0C0C0011">
      <w:start w:val="1"/>
      <w:numFmt w:val="decimal"/>
      <w:lvlText w:val="%1)"/>
      <w:lvlJc w:val="left"/>
      <w:pPr>
        <w:ind w:left="720" w:hanging="360"/>
      </w:pPr>
    </w:lvl>
    <w:lvl w:ilvl="1" w:tplc="0C0C0019">
      <w:start w:val="1"/>
      <w:numFmt w:val="lowerLetter"/>
      <w:lvlText w:val="%2."/>
      <w:lvlJc w:val="left"/>
      <w:pPr>
        <w:ind w:left="1440" w:hanging="360"/>
      </w:pPr>
    </w:lvl>
    <w:lvl w:ilvl="2" w:tplc="0C0C001B">
      <w:start w:val="1"/>
      <w:numFmt w:val="lowerRoman"/>
      <w:lvlText w:val="%3."/>
      <w:lvlJc w:val="right"/>
      <w:pPr>
        <w:ind w:left="2160" w:hanging="180"/>
      </w:pPr>
    </w:lvl>
    <w:lvl w:ilvl="3" w:tplc="0C0C000F">
      <w:start w:val="1"/>
      <w:numFmt w:val="decimal"/>
      <w:lvlText w:val="%4."/>
      <w:lvlJc w:val="left"/>
      <w:pPr>
        <w:ind w:left="2880" w:hanging="360"/>
      </w:pPr>
    </w:lvl>
    <w:lvl w:ilvl="4" w:tplc="0C0C0019">
      <w:start w:val="1"/>
      <w:numFmt w:val="lowerLetter"/>
      <w:lvlText w:val="%5."/>
      <w:lvlJc w:val="left"/>
      <w:pPr>
        <w:ind w:left="3600" w:hanging="360"/>
      </w:pPr>
    </w:lvl>
    <w:lvl w:ilvl="5" w:tplc="0C0C001B">
      <w:start w:val="1"/>
      <w:numFmt w:val="lowerRoman"/>
      <w:lvlText w:val="%6."/>
      <w:lvlJc w:val="right"/>
      <w:pPr>
        <w:ind w:left="4320" w:hanging="180"/>
      </w:pPr>
    </w:lvl>
    <w:lvl w:ilvl="6" w:tplc="0C0C000F">
      <w:start w:val="1"/>
      <w:numFmt w:val="decimal"/>
      <w:lvlText w:val="%7."/>
      <w:lvlJc w:val="left"/>
      <w:pPr>
        <w:ind w:left="5040" w:hanging="360"/>
      </w:pPr>
    </w:lvl>
    <w:lvl w:ilvl="7" w:tplc="0C0C0019">
      <w:start w:val="1"/>
      <w:numFmt w:val="lowerLetter"/>
      <w:lvlText w:val="%8."/>
      <w:lvlJc w:val="left"/>
      <w:pPr>
        <w:ind w:left="5760" w:hanging="360"/>
      </w:pPr>
    </w:lvl>
    <w:lvl w:ilvl="8" w:tplc="0C0C001B">
      <w:start w:val="1"/>
      <w:numFmt w:val="lowerRoman"/>
      <w:lvlText w:val="%9."/>
      <w:lvlJc w:val="right"/>
      <w:pPr>
        <w:ind w:left="6480" w:hanging="180"/>
      </w:pPr>
    </w:lvl>
  </w:abstractNum>
  <w:num w:numId="1" w16cid:durableId="1811362848">
    <w:abstractNumId w:val="0"/>
    <w:lvlOverride w:ilvl="0">
      <w:lvl w:ilvl="0">
        <w:start w:val="1"/>
        <w:numFmt w:val="bullet"/>
        <w:lvlText w:val=""/>
        <w:legacy w:legacy="1" w:legacySpace="0" w:legacyIndent="720"/>
        <w:lvlJc w:val="left"/>
        <w:pPr>
          <w:ind w:left="1428" w:hanging="720"/>
        </w:pPr>
        <w:rPr>
          <w:rFonts w:ascii="Symbol" w:hAnsi="Symbol" w:hint="default"/>
        </w:rPr>
      </w:lvl>
    </w:lvlOverride>
  </w:num>
  <w:num w:numId="2" w16cid:durableId="1860780326">
    <w:abstractNumId w:val="17"/>
  </w:num>
  <w:num w:numId="3" w16cid:durableId="372080533">
    <w:abstractNumId w:val="3"/>
  </w:num>
  <w:num w:numId="4" w16cid:durableId="1052777784">
    <w:abstractNumId w:val="7"/>
  </w:num>
  <w:num w:numId="5" w16cid:durableId="660935676">
    <w:abstractNumId w:val="10"/>
  </w:num>
  <w:num w:numId="6" w16cid:durableId="1517384208">
    <w:abstractNumId w:val="18"/>
  </w:num>
  <w:num w:numId="7" w16cid:durableId="545721128">
    <w:abstractNumId w:val="19"/>
  </w:num>
  <w:num w:numId="8" w16cid:durableId="937905254">
    <w:abstractNumId w:val="4"/>
  </w:num>
  <w:num w:numId="9" w16cid:durableId="714935640">
    <w:abstractNumId w:val="35"/>
  </w:num>
  <w:num w:numId="10" w16cid:durableId="614794028">
    <w:abstractNumId w:val="9"/>
  </w:num>
  <w:num w:numId="11" w16cid:durableId="1272397488">
    <w:abstractNumId w:val="6"/>
  </w:num>
  <w:num w:numId="12" w16cid:durableId="708066096">
    <w:abstractNumId w:val="13"/>
  </w:num>
  <w:num w:numId="13" w16cid:durableId="1654606814">
    <w:abstractNumId w:val="30"/>
  </w:num>
  <w:num w:numId="14" w16cid:durableId="1528520564">
    <w:abstractNumId w:val="12"/>
  </w:num>
  <w:num w:numId="15" w16cid:durableId="1097167848">
    <w:abstractNumId w:val="27"/>
  </w:num>
  <w:num w:numId="16" w16cid:durableId="1715732504">
    <w:abstractNumId w:val="14"/>
  </w:num>
  <w:num w:numId="17" w16cid:durableId="1365866835">
    <w:abstractNumId w:val="11"/>
  </w:num>
  <w:num w:numId="18" w16cid:durableId="1126388478">
    <w:abstractNumId w:val="24"/>
  </w:num>
  <w:num w:numId="19" w16cid:durableId="797845592">
    <w:abstractNumId w:val="29"/>
  </w:num>
  <w:num w:numId="20" w16cid:durableId="2064795154">
    <w:abstractNumId w:val="15"/>
  </w:num>
  <w:num w:numId="21" w16cid:durableId="1354916469">
    <w:abstractNumId w:val="31"/>
  </w:num>
  <w:num w:numId="22" w16cid:durableId="1858150954">
    <w:abstractNumId w:val="32"/>
  </w:num>
  <w:num w:numId="23" w16cid:durableId="1263687727">
    <w:abstractNumId w:val="28"/>
  </w:num>
  <w:num w:numId="24" w16cid:durableId="1584604016">
    <w:abstractNumId w:val="26"/>
  </w:num>
  <w:num w:numId="25" w16cid:durableId="873887131">
    <w:abstractNumId w:val="21"/>
  </w:num>
  <w:num w:numId="26" w16cid:durableId="82841038">
    <w:abstractNumId w:val="34"/>
  </w:num>
  <w:num w:numId="27" w16cid:durableId="1339306509">
    <w:abstractNumId w:val="1"/>
  </w:num>
  <w:num w:numId="28" w16cid:durableId="1382634447">
    <w:abstractNumId w:val="16"/>
  </w:num>
  <w:num w:numId="29" w16cid:durableId="1773627789">
    <w:abstractNumId w:val="22"/>
  </w:num>
  <w:num w:numId="30" w16cid:durableId="311952407">
    <w:abstractNumId w:val="5"/>
  </w:num>
  <w:num w:numId="31" w16cid:durableId="505753842">
    <w:abstractNumId w:val="20"/>
  </w:num>
  <w:num w:numId="32" w16cid:durableId="2097163380">
    <w:abstractNumId w:val="33"/>
  </w:num>
  <w:num w:numId="33" w16cid:durableId="571281472">
    <w:abstractNumId w:val="23"/>
  </w:num>
  <w:num w:numId="34" w16cid:durableId="444471909">
    <w:abstractNumId w:val="25"/>
  </w:num>
  <w:num w:numId="35" w16cid:durableId="1485391605">
    <w:abstractNumId w:val="36"/>
  </w:num>
  <w:num w:numId="36" w16cid:durableId="1916354088">
    <w:abstractNumId w:val="8"/>
  </w:num>
  <w:num w:numId="37" w16cid:durableId="895046757">
    <w:abstractNumId w:val="37"/>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9631464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7951727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fr-CA" w:vendorID="64" w:dllVersion="6" w:nlCheck="1" w:checkStyle="0"/>
  <w:activeWritingStyle w:appName="MSWord" w:lang="fr-FR" w:vendorID="64" w:dllVersion="6" w:nlCheck="1" w:checkStyle="0"/>
  <w:activeWritingStyle w:appName="MSWord" w:lang="fr-FR" w:vendorID="64" w:dllVersion="0" w:nlCheck="1" w:checkStyle="0"/>
  <w:activeWritingStyle w:appName="MSWord" w:lang="fr-CA"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362D"/>
    <w:rsid w:val="00005861"/>
    <w:rsid w:val="00033257"/>
    <w:rsid w:val="00034E1B"/>
    <w:rsid w:val="000374AB"/>
    <w:rsid w:val="00047B08"/>
    <w:rsid w:val="00065019"/>
    <w:rsid w:val="000741D7"/>
    <w:rsid w:val="00081C34"/>
    <w:rsid w:val="0009142F"/>
    <w:rsid w:val="000A2D0F"/>
    <w:rsid w:val="000B0B53"/>
    <w:rsid w:val="000E3F4D"/>
    <w:rsid w:val="000E430C"/>
    <w:rsid w:val="000F06BB"/>
    <w:rsid w:val="000F6042"/>
    <w:rsid w:val="00107FF2"/>
    <w:rsid w:val="0012455B"/>
    <w:rsid w:val="00125465"/>
    <w:rsid w:val="0013746C"/>
    <w:rsid w:val="00143C17"/>
    <w:rsid w:val="001476BD"/>
    <w:rsid w:val="00172EF7"/>
    <w:rsid w:val="00173620"/>
    <w:rsid w:val="001746C8"/>
    <w:rsid w:val="00195E72"/>
    <w:rsid w:val="001A038A"/>
    <w:rsid w:val="001A3110"/>
    <w:rsid w:val="001B0176"/>
    <w:rsid w:val="001B467E"/>
    <w:rsid w:val="001B5DFE"/>
    <w:rsid w:val="001E5129"/>
    <w:rsid w:val="001F7EFB"/>
    <w:rsid w:val="002078AD"/>
    <w:rsid w:val="002157B5"/>
    <w:rsid w:val="002270F0"/>
    <w:rsid w:val="0024328F"/>
    <w:rsid w:val="00246E40"/>
    <w:rsid w:val="00261648"/>
    <w:rsid w:val="00273318"/>
    <w:rsid w:val="002A2BFC"/>
    <w:rsid w:val="002A3B89"/>
    <w:rsid w:val="002A7B2A"/>
    <w:rsid w:val="002D3B9D"/>
    <w:rsid w:val="002D5A4F"/>
    <w:rsid w:val="002E2BBF"/>
    <w:rsid w:val="002F78A9"/>
    <w:rsid w:val="00301B54"/>
    <w:rsid w:val="003065D6"/>
    <w:rsid w:val="00310D5B"/>
    <w:rsid w:val="0033731D"/>
    <w:rsid w:val="00342EEC"/>
    <w:rsid w:val="0035550D"/>
    <w:rsid w:val="00356B22"/>
    <w:rsid w:val="0037172E"/>
    <w:rsid w:val="003A2E06"/>
    <w:rsid w:val="003B057B"/>
    <w:rsid w:val="003C6D9F"/>
    <w:rsid w:val="003D6FA6"/>
    <w:rsid w:val="004315E5"/>
    <w:rsid w:val="00434486"/>
    <w:rsid w:val="00470C56"/>
    <w:rsid w:val="00484913"/>
    <w:rsid w:val="00495C14"/>
    <w:rsid w:val="00496209"/>
    <w:rsid w:val="004A3628"/>
    <w:rsid w:val="004A6E33"/>
    <w:rsid w:val="004B6F9D"/>
    <w:rsid w:val="004D2008"/>
    <w:rsid w:val="004E72AF"/>
    <w:rsid w:val="00502D6A"/>
    <w:rsid w:val="005034C9"/>
    <w:rsid w:val="005121BD"/>
    <w:rsid w:val="00526B72"/>
    <w:rsid w:val="005332BD"/>
    <w:rsid w:val="00535119"/>
    <w:rsid w:val="00536854"/>
    <w:rsid w:val="00560677"/>
    <w:rsid w:val="0058780C"/>
    <w:rsid w:val="005A0B3C"/>
    <w:rsid w:val="005B08A3"/>
    <w:rsid w:val="005C06CA"/>
    <w:rsid w:val="005D087B"/>
    <w:rsid w:val="005E5675"/>
    <w:rsid w:val="005E5F80"/>
    <w:rsid w:val="005F0F10"/>
    <w:rsid w:val="005F63CD"/>
    <w:rsid w:val="00607BB7"/>
    <w:rsid w:val="00610EED"/>
    <w:rsid w:val="006136B9"/>
    <w:rsid w:val="00617D60"/>
    <w:rsid w:val="00631FE7"/>
    <w:rsid w:val="00632593"/>
    <w:rsid w:val="0063613E"/>
    <w:rsid w:val="00662962"/>
    <w:rsid w:val="006715BB"/>
    <w:rsid w:val="00676AA3"/>
    <w:rsid w:val="0067772A"/>
    <w:rsid w:val="006A0D2A"/>
    <w:rsid w:val="006B2970"/>
    <w:rsid w:val="006B32D2"/>
    <w:rsid w:val="006B3F82"/>
    <w:rsid w:val="006B489B"/>
    <w:rsid w:val="006B4E1A"/>
    <w:rsid w:val="006C05B1"/>
    <w:rsid w:val="006E3EE0"/>
    <w:rsid w:val="006E4956"/>
    <w:rsid w:val="00702F8F"/>
    <w:rsid w:val="00707F88"/>
    <w:rsid w:val="007324C2"/>
    <w:rsid w:val="0075415D"/>
    <w:rsid w:val="00765F83"/>
    <w:rsid w:val="00787BBD"/>
    <w:rsid w:val="007C7D0F"/>
    <w:rsid w:val="007E051C"/>
    <w:rsid w:val="007E5C79"/>
    <w:rsid w:val="00802491"/>
    <w:rsid w:val="008067A1"/>
    <w:rsid w:val="0081348B"/>
    <w:rsid w:val="008156CD"/>
    <w:rsid w:val="00830B0B"/>
    <w:rsid w:val="00850A0B"/>
    <w:rsid w:val="00851476"/>
    <w:rsid w:val="00866CC7"/>
    <w:rsid w:val="00866F93"/>
    <w:rsid w:val="00874C55"/>
    <w:rsid w:val="0088549C"/>
    <w:rsid w:val="00896C0A"/>
    <w:rsid w:val="008C2736"/>
    <w:rsid w:val="008D1716"/>
    <w:rsid w:val="008D5B62"/>
    <w:rsid w:val="008E19B3"/>
    <w:rsid w:val="008E24ED"/>
    <w:rsid w:val="008E7928"/>
    <w:rsid w:val="00907807"/>
    <w:rsid w:val="00911B26"/>
    <w:rsid w:val="00912017"/>
    <w:rsid w:val="009165A8"/>
    <w:rsid w:val="00930CCE"/>
    <w:rsid w:val="009350D9"/>
    <w:rsid w:val="00940883"/>
    <w:rsid w:val="0094320E"/>
    <w:rsid w:val="00943DEC"/>
    <w:rsid w:val="009450D1"/>
    <w:rsid w:val="0097193A"/>
    <w:rsid w:val="00974980"/>
    <w:rsid w:val="009A1061"/>
    <w:rsid w:val="009B1BAB"/>
    <w:rsid w:val="009D2D7C"/>
    <w:rsid w:val="009D74D0"/>
    <w:rsid w:val="009F2919"/>
    <w:rsid w:val="00A05E16"/>
    <w:rsid w:val="00A114AF"/>
    <w:rsid w:val="00A13C46"/>
    <w:rsid w:val="00A16A51"/>
    <w:rsid w:val="00A30081"/>
    <w:rsid w:val="00A3141E"/>
    <w:rsid w:val="00A335D7"/>
    <w:rsid w:val="00A403E9"/>
    <w:rsid w:val="00A568D6"/>
    <w:rsid w:val="00A72092"/>
    <w:rsid w:val="00A8376A"/>
    <w:rsid w:val="00A91581"/>
    <w:rsid w:val="00AB36B0"/>
    <w:rsid w:val="00AB4D9B"/>
    <w:rsid w:val="00AC4C0F"/>
    <w:rsid w:val="00AC60B6"/>
    <w:rsid w:val="00AD22C1"/>
    <w:rsid w:val="00AD59BF"/>
    <w:rsid w:val="00AE2480"/>
    <w:rsid w:val="00B02E43"/>
    <w:rsid w:val="00B0458D"/>
    <w:rsid w:val="00B13299"/>
    <w:rsid w:val="00B23AA1"/>
    <w:rsid w:val="00B40DF1"/>
    <w:rsid w:val="00B4412C"/>
    <w:rsid w:val="00B479DA"/>
    <w:rsid w:val="00B555B5"/>
    <w:rsid w:val="00B55ACD"/>
    <w:rsid w:val="00B60A44"/>
    <w:rsid w:val="00B654E8"/>
    <w:rsid w:val="00B6726F"/>
    <w:rsid w:val="00B71E64"/>
    <w:rsid w:val="00B73039"/>
    <w:rsid w:val="00B76567"/>
    <w:rsid w:val="00B86297"/>
    <w:rsid w:val="00BA2141"/>
    <w:rsid w:val="00BC382C"/>
    <w:rsid w:val="00BD335B"/>
    <w:rsid w:val="00BD54D4"/>
    <w:rsid w:val="00BE3054"/>
    <w:rsid w:val="00BF3B38"/>
    <w:rsid w:val="00BF3BF4"/>
    <w:rsid w:val="00BF4893"/>
    <w:rsid w:val="00BF67CA"/>
    <w:rsid w:val="00C20491"/>
    <w:rsid w:val="00C226A7"/>
    <w:rsid w:val="00C2687B"/>
    <w:rsid w:val="00C26926"/>
    <w:rsid w:val="00C30D0E"/>
    <w:rsid w:val="00C356B5"/>
    <w:rsid w:val="00C42E8C"/>
    <w:rsid w:val="00C52680"/>
    <w:rsid w:val="00C777DD"/>
    <w:rsid w:val="00C816B2"/>
    <w:rsid w:val="00CA3247"/>
    <w:rsid w:val="00CC190C"/>
    <w:rsid w:val="00CC1D02"/>
    <w:rsid w:val="00CC7898"/>
    <w:rsid w:val="00CE3B7F"/>
    <w:rsid w:val="00CF12E3"/>
    <w:rsid w:val="00D03418"/>
    <w:rsid w:val="00D06529"/>
    <w:rsid w:val="00D32B73"/>
    <w:rsid w:val="00D4362D"/>
    <w:rsid w:val="00D65C90"/>
    <w:rsid w:val="00D939CF"/>
    <w:rsid w:val="00D95EAD"/>
    <w:rsid w:val="00DA0D3A"/>
    <w:rsid w:val="00DC4AD6"/>
    <w:rsid w:val="00DD28B3"/>
    <w:rsid w:val="00DE0EB8"/>
    <w:rsid w:val="00E14235"/>
    <w:rsid w:val="00E22ADA"/>
    <w:rsid w:val="00E22C4E"/>
    <w:rsid w:val="00E276E3"/>
    <w:rsid w:val="00E30A5B"/>
    <w:rsid w:val="00E5729C"/>
    <w:rsid w:val="00E61927"/>
    <w:rsid w:val="00E64B26"/>
    <w:rsid w:val="00E65FAF"/>
    <w:rsid w:val="00E713A5"/>
    <w:rsid w:val="00E75089"/>
    <w:rsid w:val="00EE5755"/>
    <w:rsid w:val="00EF01FB"/>
    <w:rsid w:val="00EF571F"/>
    <w:rsid w:val="00F001F3"/>
    <w:rsid w:val="00F11F92"/>
    <w:rsid w:val="00F26A0C"/>
    <w:rsid w:val="00F36009"/>
    <w:rsid w:val="00F41AC3"/>
    <w:rsid w:val="00F41EB2"/>
    <w:rsid w:val="00F467E2"/>
    <w:rsid w:val="00F61B00"/>
    <w:rsid w:val="00F63425"/>
    <w:rsid w:val="00FC5293"/>
    <w:rsid w:val="00FD7171"/>
    <w:rsid w:val="00FE64D0"/>
    <w:rsid w:val="00FE73E5"/>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2"/>
    </o:shapelayout>
  </w:shapeDefaults>
  <w:decimalSymbol w:val=","/>
  <w:listSeparator w:val=";"/>
  <w14:docId w14:val="7E695E34"/>
  <w15:chartTrackingRefBased/>
  <w15:docId w15:val="{5A8193B5-E078-4573-A8E7-941BCD360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A" w:eastAsia="fr-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D087B"/>
    <w:pPr>
      <w:jc w:val="both"/>
    </w:pPr>
    <w:rPr>
      <w:rFonts w:ascii="Comic Sans MS" w:hAnsi="Comic Sans MS"/>
      <w:lang w:eastAsia="fr-FR"/>
    </w:rPr>
  </w:style>
  <w:style w:type="paragraph" w:styleId="Titre1">
    <w:name w:val="heading 1"/>
    <w:basedOn w:val="Normal"/>
    <w:next w:val="Normal"/>
    <w:qFormat/>
    <w:rsid w:val="005D087B"/>
    <w:pPr>
      <w:keepNext/>
      <w:spacing w:before="240" w:after="60"/>
      <w:outlineLvl w:val="0"/>
    </w:pPr>
    <w:rPr>
      <w:rFonts w:ascii="Arial" w:hAnsi="Arial" w:cs="Arial"/>
      <w:b/>
      <w:bCs/>
      <w:kern w:val="32"/>
      <w:sz w:val="32"/>
      <w:szCs w:val="32"/>
    </w:rPr>
  </w:style>
  <w:style w:type="paragraph" w:styleId="Titre2">
    <w:name w:val="heading 2"/>
    <w:basedOn w:val="Normal"/>
    <w:next w:val="Normal"/>
    <w:link w:val="Titre2Car"/>
    <w:uiPriority w:val="9"/>
    <w:semiHidden/>
    <w:unhideWhenUsed/>
    <w:qFormat/>
    <w:rsid w:val="001F7EFB"/>
    <w:pPr>
      <w:keepNext/>
      <w:keepLines/>
      <w:spacing w:before="200"/>
      <w:jc w:val="left"/>
      <w:outlineLvl w:val="1"/>
    </w:pPr>
    <w:rPr>
      <w:rFonts w:ascii="Cambria" w:hAnsi="Cambria"/>
      <w:b/>
      <w:bCs/>
      <w:color w:val="4F81BD"/>
      <w:sz w:val="26"/>
      <w:szCs w:val="26"/>
    </w:rPr>
  </w:style>
  <w:style w:type="paragraph" w:styleId="Titre4">
    <w:name w:val="heading 4"/>
    <w:basedOn w:val="Normal"/>
    <w:next w:val="Normal"/>
    <w:qFormat/>
    <w:rsid w:val="005D087B"/>
    <w:pPr>
      <w:keepNext/>
      <w:ind w:left="720" w:hanging="720"/>
      <w:outlineLvl w:val="3"/>
    </w:pPr>
    <w:rPr>
      <w:rFonts w:ascii="Arial" w:hAnsi="Arial"/>
      <w:b/>
      <w:bCs/>
      <w:sz w:val="24"/>
      <w:szCs w:val="24"/>
    </w:rPr>
  </w:style>
  <w:style w:type="paragraph" w:styleId="Titre7">
    <w:name w:val="heading 7"/>
    <w:basedOn w:val="Normal"/>
    <w:next w:val="Normal"/>
    <w:qFormat/>
    <w:rsid w:val="005D087B"/>
    <w:pPr>
      <w:keepNext/>
      <w:ind w:left="720" w:hanging="720"/>
      <w:outlineLvl w:val="6"/>
    </w:pPr>
    <w:rPr>
      <w:rFonts w:ascii="Arial" w:hAnsi="Arial"/>
      <w:b/>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Retraitcorpsdetexte">
    <w:name w:val="Body Text Indent"/>
    <w:basedOn w:val="Normal"/>
    <w:rsid w:val="005D087B"/>
    <w:pPr>
      <w:keepNext/>
      <w:keepLines/>
      <w:ind w:left="720" w:hanging="720"/>
    </w:pPr>
    <w:rPr>
      <w:rFonts w:ascii="Arial" w:hAnsi="Arial"/>
      <w:sz w:val="24"/>
      <w:szCs w:val="24"/>
    </w:rPr>
  </w:style>
  <w:style w:type="character" w:styleId="Numrodepage">
    <w:name w:val="page number"/>
    <w:basedOn w:val="Policepardfaut"/>
    <w:rsid w:val="005D087B"/>
  </w:style>
  <w:style w:type="paragraph" w:styleId="Pieddepage">
    <w:name w:val="footer"/>
    <w:basedOn w:val="Normal"/>
    <w:link w:val="PieddepageCar"/>
    <w:uiPriority w:val="99"/>
    <w:rsid w:val="005D087B"/>
    <w:pPr>
      <w:tabs>
        <w:tab w:val="center" w:pos="4536"/>
        <w:tab w:val="right" w:pos="9072"/>
      </w:tabs>
      <w:jc w:val="left"/>
    </w:pPr>
    <w:rPr>
      <w:rFonts w:ascii="Times New Roman" w:hAnsi="Times New Roman"/>
    </w:rPr>
  </w:style>
  <w:style w:type="paragraph" w:styleId="Retraitcorpsdetexte3">
    <w:name w:val="Body Text Indent 3"/>
    <w:basedOn w:val="Normal"/>
    <w:rsid w:val="005D087B"/>
    <w:pPr>
      <w:ind w:left="720"/>
    </w:pPr>
    <w:rPr>
      <w:rFonts w:ascii="Arial" w:hAnsi="Arial"/>
      <w:sz w:val="24"/>
      <w:szCs w:val="24"/>
    </w:rPr>
  </w:style>
  <w:style w:type="paragraph" w:styleId="Corpsdetexte">
    <w:name w:val="Body Text"/>
    <w:basedOn w:val="Normal"/>
    <w:rsid w:val="005D087B"/>
    <w:pPr>
      <w:keepNext/>
      <w:keepLines/>
    </w:pPr>
    <w:rPr>
      <w:rFonts w:ascii="Arial" w:hAnsi="Arial"/>
      <w:sz w:val="16"/>
      <w:szCs w:val="16"/>
    </w:rPr>
  </w:style>
  <w:style w:type="paragraph" w:styleId="En-tte">
    <w:name w:val="header"/>
    <w:basedOn w:val="Normal"/>
    <w:rsid w:val="005D087B"/>
    <w:pPr>
      <w:tabs>
        <w:tab w:val="center" w:pos="4536"/>
        <w:tab w:val="right" w:pos="9072"/>
      </w:tabs>
    </w:pPr>
  </w:style>
  <w:style w:type="paragraph" w:styleId="Corpsdetexte2">
    <w:name w:val="Body Text 2"/>
    <w:basedOn w:val="Normal"/>
    <w:rsid w:val="005D087B"/>
    <w:rPr>
      <w:rFonts w:ascii="Arial" w:hAnsi="Arial"/>
      <w:sz w:val="24"/>
      <w:szCs w:val="24"/>
    </w:rPr>
  </w:style>
  <w:style w:type="paragraph" w:customStyle="1" w:styleId="Corpsdetexte31">
    <w:name w:val="Corps de texte 31"/>
    <w:basedOn w:val="Normal"/>
    <w:rsid w:val="00195E72"/>
    <w:pPr>
      <w:tabs>
        <w:tab w:val="left" w:pos="-720"/>
      </w:tabs>
      <w:suppressAutoHyphens/>
      <w:jc w:val="center"/>
    </w:pPr>
    <w:rPr>
      <w:rFonts w:ascii="TmsRmn 12pt" w:hAnsi="TmsRmn 12pt"/>
      <w:spacing w:val="-3"/>
      <w:sz w:val="24"/>
      <w:lang w:eastAsia="fr-CA"/>
    </w:rPr>
  </w:style>
  <w:style w:type="character" w:customStyle="1" w:styleId="PieddepageCar">
    <w:name w:val="Pied de page Car"/>
    <w:link w:val="Pieddepage"/>
    <w:uiPriority w:val="99"/>
    <w:rsid w:val="00195E72"/>
    <w:rPr>
      <w:lang w:eastAsia="fr-FR"/>
    </w:rPr>
  </w:style>
  <w:style w:type="paragraph" w:styleId="Paragraphedeliste">
    <w:name w:val="List Paragraph"/>
    <w:basedOn w:val="Normal"/>
    <w:uiPriority w:val="34"/>
    <w:qFormat/>
    <w:rsid w:val="007324C2"/>
    <w:pPr>
      <w:ind w:left="720"/>
      <w:contextualSpacing/>
    </w:pPr>
  </w:style>
  <w:style w:type="character" w:customStyle="1" w:styleId="Titre2Car">
    <w:name w:val="Titre 2 Car"/>
    <w:link w:val="Titre2"/>
    <w:uiPriority w:val="9"/>
    <w:semiHidden/>
    <w:rsid w:val="001F7EFB"/>
    <w:rPr>
      <w:rFonts w:ascii="Cambria" w:hAnsi="Cambria"/>
      <w:b/>
      <w:bCs/>
      <w:color w:val="4F81BD"/>
      <w:sz w:val="26"/>
      <w:szCs w:val="26"/>
      <w:lang w:eastAsia="fr-FR"/>
    </w:rPr>
  </w:style>
  <w:style w:type="table" w:styleId="Grilledutableau">
    <w:name w:val="Table Grid"/>
    <w:basedOn w:val="TableauNormal"/>
    <w:uiPriority w:val="59"/>
    <w:rsid w:val="0097193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rsid w:val="0058780C"/>
    <w:rPr>
      <w:rFonts w:ascii="Segoe UI" w:hAnsi="Segoe UI" w:cs="Segoe UI"/>
      <w:sz w:val="18"/>
      <w:szCs w:val="18"/>
    </w:rPr>
  </w:style>
  <w:style w:type="character" w:customStyle="1" w:styleId="TextedebullesCar">
    <w:name w:val="Texte de bulles Car"/>
    <w:link w:val="Textedebulles"/>
    <w:rsid w:val="0058780C"/>
    <w:rPr>
      <w:rFonts w:ascii="Segoe UI" w:hAnsi="Segoe UI" w:cs="Segoe UI"/>
      <w:sz w:val="18"/>
      <w:szCs w:val="18"/>
      <w:lang w:eastAsia="fr-FR"/>
    </w:rPr>
  </w:style>
  <w:style w:type="character" w:styleId="Marquedecommentaire">
    <w:name w:val="annotation reference"/>
    <w:rsid w:val="006715BB"/>
    <w:rPr>
      <w:sz w:val="16"/>
      <w:szCs w:val="16"/>
    </w:rPr>
  </w:style>
  <w:style w:type="paragraph" w:styleId="Commentaire">
    <w:name w:val="annotation text"/>
    <w:basedOn w:val="Normal"/>
    <w:link w:val="CommentaireCar"/>
    <w:rsid w:val="006715BB"/>
  </w:style>
  <w:style w:type="character" w:customStyle="1" w:styleId="CommentaireCar">
    <w:name w:val="Commentaire Car"/>
    <w:link w:val="Commentaire"/>
    <w:rsid w:val="006715BB"/>
    <w:rPr>
      <w:rFonts w:ascii="Comic Sans MS" w:hAnsi="Comic Sans MS"/>
      <w:lang w:eastAsia="fr-FR"/>
    </w:rPr>
  </w:style>
  <w:style w:type="paragraph" w:styleId="Objetducommentaire">
    <w:name w:val="annotation subject"/>
    <w:basedOn w:val="Commentaire"/>
    <w:next w:val="Commentaire"/>
    <w:link w:val="ObjetducommentaireCar"/>
    <w:rsid w:val="006715BB"/>
    <w:rPr>
      <w:b/>
      <w:bCs/>
    </w:rPr>
  </w:style>
  <w:style w:type="character" w:customStyle="1" w:styleId="ObjetducommentaireCar">
    <w:name w:val="Objet du commentaire Car"/>
    <w:link w:val="Objetducommentaire"/>
    <w:rsid w:val="006715BB"/>
    <w:rPr>
      <w:rFonts w:ascii="Comic Sans MS" w:hAnsi="Comic Sans MS"/>
      <w:b/>
      <w:bCs/>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3559">
      <w:bodyDiv w:val="1"/>
      <w:marLeft w:val="0"/>
      <w:marRight w:val="0"/>
      <w:marTop w:val="0"/>
      <w:marBottom w:val="0"/>
      <w:divBdr>
        <w:top w:val="none" w:sz="0" w:space="0" w:color="auto"/>
        <w:left w:val="none" w:sz="0" w:space="0" w:color="auto"/>
        <w:bottom w:val="none" w:sz="0" w:space="0" w:color="auto"/>
        <w:right w:val="none" w:sz="0" w:space="0" w:color="auto"/>
      </w:divBdr>
    </w:div>
    <w:div w:id="415909286">
      <w:bodyDiv w:val="1"/>
      <w:marLeft w:val="0"/>
      <w:marRight w:val="0"/>
      <w:marTop w:val="0"/>
      <w:marBottom w:val="0"/>
      <w:divBdr>
        <w:top w:val="none" w:sz="0" w:space="0" w:color="auto"/>
        <w:left w:val="none" w:sz="0" w:space="0" w:color="auto"/>
        <w:bottom w:val="none" w:sz="0" w:space="0" w:color="auto"/>
        <w:right w:val="none" w:sz="0" w:space="0" w:color="auto"/>
      </w:divBdr>
    </w:div>
    <w:div w:id="596905453">
      <w:bodyDiv w:val="1"/>
      <w:marLeft w:val="0"/>
      <w:marRight w:val="0"/>
      <w:marTop w:val="0"/>
      <w:marBottom w:val="0"/>
      <w:divBdr>
        <w:top w:val="none" w:sz="0" w:space="0" w:color="auto"/>
        <w:left w:val="none" w:sz="0" w:space="0" w:color="auto"/>
        <w:bottom w:val="none" w:sz="0" w:space="0" w:color="auto"/>
        <w:right w:val="none" w:sz="0" w:space="0" w:color="auto"/>
      </w:divBdr>
    </w:div>
    <w:div w:id="836922612">
      <w:bodyDiv w:val="1"/>
      <w:marLeft w:val="0"/>
      <w:marRight w:val="0"/>
      <w:marTop w:val="0"/>
      <w:marBottom w:val="0"/>
      <w:divBdr>
        <w:top w:val="none" w:sz="0" w:space="0" w:color="auto"/>
        <w:left w:val="none" w:sz="0" w:space="0" w:color="auto"/>
        <w:bottom w:val="none" w:sz="0" w:space="0" w:color="auto"/>
        <w:right w:val="none" w:sz="0" w:space="0" w:color="auto"/>
      </w:divBdr>
    </w:div>
    <w:div w:id="1143156277">
      <w:bodyDiv w:val="1"/>
      <w:marLeft w:val="0"/>
      <w:marRight w:val="0"/>
      <w:marTop w:val="0"/>
      <w:marBottom w:val="0"/>
      <w:divBdr>
        <w:top w:val="none" w:sz="0" w:space="0" w:color="auto"/>
        <w:left w:val="none" w:sz="0" w:space="0" w:color="auto"/>
        <w:bottom w:val="none" w:sz="0" w:space="0" w:color="auto"/>
        <w:right w:val="none" w:sz="0" w:space="0" w:color="auto"/>
      </w:divBdr>
    </w:div>
    <w:div w:id="1276328125">
      <w:bodyDiv w:val="1"/>
      <w:marLeft w:val="0"/>
      <w:marRight w:val="0"/>
      <w:marTop w:val="0"/>
      <w:marBottom w:val="0"/>
      <w:divBdr>
        <w:top w:val="none" w:sz="0" w:space="0" w:color="auto"/>
        <w:left w:val="none" w:sz="0" w:space="0" w:color="auto"/>
        <w:bottom w:val="none" w:sz="0" w:space="0" w:color="auto"/>
        <w:right w:val="none" w:sz="0" w:space="0" w:color="auto"/>
      </w:divBdr>
    </w:div>
    <w:div w:id="1321546563">
      <w:bodyDiv w:val="1"/>
      <w:marLeft w:val="0"/>
      <w:marRight w:val="0"/>
      <w:marTop w:val="0"/>
      <w:marBottom w:val="0"/>
      <w:divBdr>
        <w:top w:val="none" w:sz="0" w:space="0" w:color="auto"/>
        <w:left w:val="none" w:sz="0" w:space="0" w:color="auto"/>
        <w:bottom w:val="none" w:sz="0" w:space="0" w:color="auto"/>
        <w:right w:val="none" w:sz="0" w:space="0" w:color="auto"/>
      </w:divBdr>
    </w:div>
    <w:div w:id="1984459665">
      <w:bodyDiv w:val="1"/>
      <w:marLeft w:val="0"/>
      <w:marRight w:val="0"/>
      <w:marTop w:val="0"/>
      <w:marBottom w:val="0"/>
      <w:divBdr>
        <w:top w:val="none" w:sz="0" w:space="0" w:color="auto"/>
        <w:left w:val="none" w:sz="0" w:space="0" w:color="auto"/>
        <w:bottom w:val="none" w:sz="0" w:space="0" w:color="auto"/>
        <w:right w:val="none" w:sz="0" w:space="0" w:color="auto"/>
      </w:divBdr>
    </w:div>
    <w:div w:id="212041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44ed4a7-8584-4765-983b-d9a490fe6c23">
      <Terms xmlns="http://schemas.microsoft.com/office/infopath/2007/PartnerControls"/>
    </lcf76f155ced4ddcb4097134ff3c332f>
    <TaxCatchAll xmlns="a3251446-9857-4823-b067-02cfc25f2a4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091D50477E0D642A4945EE91CC4EC85" ma:contentTypeVersion="16" ma:contentTypeDescription="Crée un document." ma:contentTypeScope="" ma:versionID="c8c95e9672c0c197d7820d428bd16c2c">
  <xsd:schema xmlns:xsd="http://www.w3.org/2001/XMLSchema" xmlns:xs="http://www.w3.org/2001/XMLSchema" xmlns:p="http://schemas.microsoft.com/office/2006/metadata/properties" xmlns:ns2="144ed4a7-8584-4765-983b-d9a490fe6c23" xmlns:ns3="a3251446-9857-4823-b067-02cfc25f2a4d" targetNamespace="http://schemas.microsoft.com/office/2006/metadata/properties" ma:root="true" ma:fieldsID="8c264e5ca9075c18e214dd9d96cbe2a3" ns2:_="" ns3:_="">
    <xsd:import namespace="144ed4a7-8584-4765-983b-d9a490fe6c23"/>
    <xsd:import namespace="a3251446-9857-4823-b067-02cfc25f2a4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4ed4a7-8584-4765-983b-d9a490fe6c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Balises d’images" ma:readOnly="false" ma:fieldId="{5cf76f15-5ced-4ddc-b409-7134ff3c332f}" ma:taxonomyMulti="true" ma:sspId="42436a98-b02c-4e7e-ab48-0293b5ed3ae6"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20" nillable="true" ma:displayName="Location" ma:descrip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3251446-9857-4823-b067-02cfc25f2a4d"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e0878b4-ade3-4c69-a548-af431ae77817}" ma:internalName="TaxCatchAll" ma:showField="CatchAllData" ma:web="a3251446-9857-4823-b067-02cfc25f2a4d">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E4B8D476-C874-444E-8723-617BEAB9C49F}">
  <ds:schemaRefs>
    <ds:schemaRef ds:uri="http://schemas.microsoft.com/office/2006/metadata/properties"/>
    <ds:schemaRef ds:uri="http://schemas.microsoft.com/office/infopath/2007/PartnerControls"/>
    <ds:schemaRef ds:uri="144ed4a7-8584-4765-983b-d9a490fe6c23"/>
    <ds:schemaRef ds:uri="a3251446-9857-4823-b067-02cfc25f2a4d"/>
  </ds:schemaRefs>
</ds:datastoreItem>
</file>

<file path=customXml/itemProps2.xml><?xml version="1.0" encoding="utf-8"?>
<ds:datastoreItem xmlns:ds="http://schemas.openxmlformats.org/officeDocument/2006/customXml" ds:itemID="{D32D7060-F4BC-4E76-AD74-3D71962861E0}">
  <ds:schemaRefs>
    <ds:schemaRef ds:uri="http://schemas.microsoft.com/sharepoint/v3/contenttype/forms"/>
  </ds:schemaRefs>
</ds:datastoreItem>
</file>

<file path=customXml/itemProps3.xml><?xml version="1.0" encoding="utf-8"?>
<ds:datastoreItem xmlns:ds="http://schemas.openxmlformats.org/officeDocument/2006/customXml" ds:itemID="{B1298BCB-D0B7-452A-9730-9C14D14AD2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4ed4a7-8584-4765-983b-d9a490fe6c23"/>
    <ds:schemaRef ds:uri="a3251446-9857-4823-b067-02cfc25f2a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838077-90FE-4891-B44F-B1ACD908D819}">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2686</Words>
  <Characters>14775</Characters>
  <Application>Microsoft Office Word</Application>
  <DocSecurity>0</DocSecurity>
  <Lines>123</Lines>
  <Paragraphs>34</Paragraphs>
  <ScaleCrop>false</ScaleCrop>
  <HeadingPairs>
    <vt:vector size="2" baseType="variant">
      <vt:variant>
        <vt:lpstr>Titre</vt:lpstr>
      </vt:variant>
      <vt:variant>
        <vt:i4>1</vt:i4>
      </vt:variant>
    </vt:vector>
  </HeadingPairs>
  <TitlesOfParts>
    <vt:vector size="1" baseType="lpstr">
      <vt:lpstr>TITRE XII</vt:lpstr>
    </vt:vector>
  </TitlesOfParts>
  <Company>HP</Company>
  <LinksUpToDate>false</LinksUpToDate>
  <CharactersWithSpaces>17427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 XII</dc:title>
  <dc:subject/>
  <dc:creator>Louise Poliquin</dc:creator>
  <cp:keywords/>
  <cp:lastModifiedBy>Chargée de projet</cp:lastModifiedBy>
  <cp:revision>2</cp:revision>
  <cp:lastPrinted>2019-02-04T19:00:00Z</cp:lastPrinted>
  <dcterms:created xsi:type="dcterms:W3CDTF">2026-04-30T18:55:00Z</dcterms:created>
  <dcterms:modified xsi:type="dcterms:W3CDTF">2026-04-30T18:55:00Z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96846400.0000000</vt:lpwstr>
  </property>
  <property fmtid="{D5CDD505-2E9C-101B-9397-08002B2CF9AE}" pid="3" name="display_urn:schemas-microsoft-com:office:office#Editor">
    <vt:lpwstr>System Account</vt:lpwstr>
  </property>
  <property fmtid="{D5CDD505-2E9C-101B-9397-08002B2CF9AE}" pid="4" name="xd_Signature">
    <vt:lpwstr/>
  </property>
  <property fmtid="{D5CDD505-2E9C-101B-9397-08002B2CF9AE}" pid="5" name="TemplateUrl">
    <vt:lpwstr/>
  </property>
  <property fmtid="{D5CDD505-2E9C-101B-9397-08002B2CF9AE}" pid="6" name="ComplianceAssetId">
    <vt:lpwstr/>
  </property>
  <property fmtid="{D5CDD505-2E9C-101B-9397-08002B2CF9AE}" pid="7" name="xd_ProgID">
    <vt:lpwstr/>
  </property>
  <property fmtid="{D5CDD505-2E9C-101B-9397-08002B2CF9AE}" pid="8" name="_ExtendedDescription">
    <vt:lpwstr/>
  </property>
  <property fmtid="{D5CDD505-2E9C-101B-9397-08002B2CF9AE}" pid="9" name="display_urn:schemas-microsoft-com:office:office#Author">
    <vt:lpwstr>System Account</vt:lpwstr>
  </property>
  <property fmtid="{D5CDD505-2E9C-101B-9397-08002B2CF9AE}" pid="10" name="ContentTypeId">
    <vt:lpwstr>0x010100AD79260D8710124EA815975E6EA083F2</vt:lpwstr>
  </property>
  <property fmtid="{D5CDD505-2E9C-101B-9397-08002B2CF9AE}" pid="11" name="TriggerFlowInfo">
    <vt:lpwstr/>
  </property>
  <property fmtid="{D5CDD505-2E9C-101B-9397-08002B2CF9AE}" pid="12" name="MediaServiceImageTags">
    <vt:lpwstr/>
  </property>
</Properties>
</file>