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162878" w14:textId="77777777" w:rsidR="003F5085" w:rsidRDefault="003F5085"/>
    <w:p w14:paraId="181B5199" w14:textId="61FF51DC" w:rsidR="00E24CDB" w:rsidRDefault="005C29D1" w:rsidP="005C29D1">
      <w:pPr>
        <w:jc w:val="center"/>
        <w:outlineLvl w:val="0"/>
        <w:rPr>
          <w:rFonts w:ascii="Arial" w:hAnsi="Arial" w:cs="Arial"/>
          <w:b/>
          <w:sz w:val="24"/>
          <w:szCs w:val="24"/>
          <w:lang w:val="fr-FR"/>
        </w:rPr>
      </w:pPr>
      <w:r>
        <w:rPr>
          <w:rFonts w:ascii="Arial" w:hAnsi="Arial" w:cs="Arial"/>
          <w:b/>
          <w:noProof/>
          <w:sz w:val="24"/>
          <w:szCs w:val="24"/>
          <w:lang w:val="fr-FR"/>
        </w:rPr>
        <w:drawing>
          <wp:inline distT="0" distB="0" distL="0" distR="0" wp14:anchorId="7DF0DE36" wp14:editId="04B9199C">
            <wp:extent cx="2352675" cy="982478"/>
            <wp:effectExtent l="0" t="0" r="0" b="8255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9596" cy="98536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B16116D" w14:textId="77777777" w:rsidR="00DB37B4" w:rsidRPr="003F5085" w:rsidRDefault="00DB37B4" w:rsidP="0016328E">
      <w:pPr>
        <w:outlineLvl w:val="0"/>
        <w:rPr>
          <w:rFonts w:ascii="Arial" w:hAnsi="Arial" w:cs="Arial"/>
          <w:b/>
          <w:sz w:val="24"/>
          <w:szCs w:val="24"/>
          <w:lang w:val="fr-FR"/>
        </w:rPr>
      </w:pPr>
    </w:p>
    <w:p w14:paraId="5D1846CE" w14:textId="754D1893" w:rsidR="003F5085" w:rsidRPr="00C55302" w:rsidRDefault="003F5085" w:rsidP="00C55302">
      <w:pPr>
        <w:jc w:val="center"/>
        <w:outlineLvl w:val="0"/>
        <w:rPr>
          <w:rFonts w:ascii="Abadi Extra Light" w:hAnsi="Abadi Extra Light" w:cs="Arial"/>
          <w:b/>
          <w:sz w:val="144"/>
          <w:szCs w:val="144"/>
          <w:lang w:val="fr-FR"/>
        </w:rPr>
      </w:pPr>
      <w:r w:rsidRPr="005C29D1">
        <w:rPr>
          <w:rFonts w:ascii="Abadi Extra Light" w:hAnsi="Abadi Extra Light" w:cs="Arial"/>
          <w:b/>
          <w:sz w:val="144"/>
          <w:szCs w:val="144"/>
          <w:lang w:val="fr-FR"/>
        </w:rPr>
        <w:t>AVIS PUBLIC</w:t>
      </w:r>
    </w:p>
    <w:p w14:paraId="076132E4" w14:textId="77777777" w:rsidR="006F1E6C" w:rsidRPr="00E24CDB" w:rsidRDefault="006F1E6C" w:rsidP="003F5085">
      <w:pPr>
        <w:outlineLvl w:val="0"/>
        <w:rPr>
          <w:rFonts w:ascii="Arial" w:hAnsi="Arial" w:cs="Arial"/>
          <w:b/>
          <w:caps/>
          <w:sz w:val="22"/>
          <w:szCs w:val="22"/>
          <w:lang w:val="fr-FR"/>
        </w:rPr>
      </w:pPr>
    </w:p>
    <w:p w14:paraId="76A9F9E7" w14:textId="448EB840" w:rsidR="007473EE" w:rsidRPr="003B109B" w:rsidRDefault="003B109B" w:rsidP="003B109B">
      <w:pPr>
        <w:tabs>
          <w:tab w:val="left" w:pos="4536"/>
        </w:tabs>
        <w:jc w:val="center"/>
        <w:rPr>
          <w:rFonts w:ascii="Abadi" w:eastAsia="Times New Roman" w:hAnsi="Abadi"/>
          <w:b/>
          <w:sz w:val="24"/>
          <w:szCs w:val="24"/>
          <w:lang w:val="fr-FR" w:eastAsia="fr-FR"/>
        </w:rPr>
      </w:pPr>
      <w:r w:rsidRPr="003B109B">
        <w:rPr>
          <w:rFonts w:ascii="Abadi" w:eastAsia="Times New Roman" w:hAnsi="Abadi"/>
          <w:b/>
          <w:sz w:val="24"/>
          <w:szCs w:val="24"/>
          <w:lang w:val="fr-FR" w:eastAsia="fr-FR"/>
        </w:rPr>
        <w:t>ADOPTION DU RÈGLEMENT 202</w:t>
      </w:r>
      <w:r w:rsidR="00052A53">
        <w:rPr>
          <w:rFonts w:ascii="Abadi" w:eastAsia="Times New Roman" w:hAnsi="Abadi"/>
          <w:b/>
          <w:sz w:val="24"/>
          <w:szCs w:val="24"/>
          <w:lang w:val="fr-FR" w:eastAsia="fr-FR"/>
        </w:rPr>
        <w:t>2</w:t>
      </w:r>
      <w:r w:rsidRPr="003B109B">
        <w:rPr>
          <w:rFonts w:ascii="Abadi" w:eastAsia="Times New Roman" w:hAnsi="Abadi"/>
          <w:b/>
          <w:sz w:val="24"/>
          <w:szCs w:val="24"/>
          <w:lang w:val="fr-FR" w:eastAsia="fr-FR"/>
        </w:rPr>
        <w:t>-17</w:t>
      </w:r>
      <w:r w:rsidR="002D3177">
        <w:rPr>
          <w:rFonts w:ascii="Abadi" w:eastAsia="Times New Roman" w:hAnsi="Abadi"/>
          <w:b/>
          <w:sz w:val="24"/>
          <w:szCs w:val="24"/>
          <w:lang w:val="fr-FR" w:eastAsia="fr-FR"/>
        </w:rPr>
        <w:t>9</w:t>
      </w:r>
      <w:r w:rsidRPr="003B109B">
        <w:rPr>
          <w:rFonts w:ascii="Abadi" w:eastAsia="Times New Roman" w:hAnsi="Abadi"/>
          <w:b/>
          <w:sz w:val="24"/>
          <w:szCs w:val="24"/>
          <w:lang w:val="fr-FR" w:eastAsia="fr-FR"/>
        </w:rPr>
        <w:t xml:space="preserve"> DÉCRÉTANT L’IMPOSITION DES TAXES FONCIÈRES, LES TARIFS DE COMPENSATION AINSI QUE LA TARIFICATION DES SERVICES MUNICIPAUX POUR L’ANNÉE 202</w:t>
      </w:r>
      <w:r w:rsidR="00052A53">
        <w:rPr>
          <w:rFonts w:ascii="Abadi" w:eastAsia="Times New Roman" w:hAnsi="Abadi"/>
          <w:b/>
          <w:sz w:val="24"/>
          <w:szCs w:val="24"/>
          <w:lang w:val="fr-FR" w:eastAsia="fr-FR"/>
        </w:rPr>
        <w:t>3</w:t>
      </w:r>
    </w:p>
    <w:p w14:paraId="2B7DEDD7" w14:textId="77777777" w:rsidR="007E3D58" w:rsidRDefault="007E3D58" w:rsidP="007473EE">
      <w:pPr>
        <w:tabs>
          <w:tab w:val="left" w:pos="4536"/>
        </w:tabs>
        <w:rPr>
          <w:rFonts w:asciiTheme="minorHAnsi" w:eastAsia="Times New Roman" w:hAnsiTheme="minorHAnsi"/>
          <w:sz w:val="28"/>
          <w:szCs w:val="28"/>
          <w:lang w:val="fr-FR" w:eastAsia="fr-FR"/>
        </w:rPr>
      </w:pPr>
    </w:p>
    <w:p w14:paraId="1AC3650A" w14:textId="77777777" w:rsidR="007E3D58" w:rsidRPr="007473EE" w:rsidRDefault="007E3D58" w:rsidP="007473EE">
      <w:pPr>
        <w:tabs>
          <w:tab w:val="left" w:pos="4536"/>
        </w:tabs>
        <w:rPr>
          <w:rFonts w:asciiTheme="minorHAnsi" w:eastAsia="Times New Roman" w:hAnsiTheme="minorHAnsi"/>
          <w:sz w:val="28"/>
          <w:szCs w:val="28"/>
          <w:lang w:val="fr-FR" w:eastAsia="fr-FR"/>
        </w:rPr>
      </w:pPr>
    </w:p>
    <w:p w14:paraId="15225C32" w14:textId="412E85AA" w:rsidR="007473EE" w:rsidRDefault="004771EE" w:rsidP="007473EE">
      <w:pPr>
        <w:spacing w:line="264" w:lineRule="auto"/>
        <w:jc w:val="both"/>
        <w:rPr>
          <w:rFonts w:ascii="Abadi Extra Light" w:eastAsia="Times New Roman" w:hAnsi="Abadi Extra Light" w:cs="Arial"/>
          <w:sz w:val="28"/>
          <w:szCs w:val="28"/>
          <w:lang w:val="fr-FR" w:eastAsia="fr-FR"/>
        </w:rPr>
      </w:pPr>
      <w:r w:rsidRPr="004771EE">
        <w:rPr>
          <w:rFonts w:ascii="Abadi" w:eastAsia="Times New Roman" w:hAnsi="Abadi" w:cs="Arial"/>
          <w:sz w:val="28"/>
          <w:szCs w:val="28"/>
          <w:lang w:val="fr-FR" w:eastAsia="fr-FR"/>
        </w:rPr>
        <w:t>AVIS PUBLIC</w:t>
      </w:r>
      <w:r w:rsidRPr="004771EE">
        <w:rPr>
          <w:rFonts w:ascii="Abadi Extra Light" w:eastAsia="Times New Roman" w:hAnsi="Abadi Extra Light" w:cs="Arial"/>
          <w:sz w:val="28"/>
          <w:szCs w:val="28"/>
          <w:lang w:val="fr-FR" w:eastAsia="fr-FR"/>
        </w:rPr>
        <w:t xml:space="preserve"> est par la présente donné aux citoyens de Leclercville, que le </w:t>
      </w:r>
      <w:r w:rsidR="00A17FEC">
        <w:rPr>
          <w:rFonts w:ascii="Abadi Extra Light" w:eastAsia="Times New Roman" w:hAnsi="Abadi Extra Light" w:cs="Arial"/>
          <w:sz w:val="28"/>
          <w:szCs w:val="28"/>
          <w:lang w:val="fr-FR" w:eastAsia="fr-FR"/>
        </w:rPr>
        <w:t>C</w:t>
      </w:r>
      <w:r w:rsidRPr="004771EE">
        <w:rPr>
          <w:rFonts w:ascii="Abadi Extra Light" w:eastAsia="Times New Roman" w:hAnsi="Abadi Extra Light" w:cs="Arial"/>
          <w:sz w:val="28"/>
          <w:szCs w:val="28"/>
          <w:lang w:val="fr-FR" w:eastAsia="fr-FR"/>
        </w:rPr>
        <w:t>onseil municipal a adopté le Règlement 202</w:t>
      </w:r>
      <w:r>
        <w:rPr>
          <w:rFonts w:ascii="Abadi Extra Light" w:eastAsia="Times New Roman" w:hAnsi="Abadi Extra Light" w:cs="Arial"/>
          <w:sz w:val="28"/>
          <w:szCs w:val="28"/>
          <w:lang w:val="fr-FR" w:eastAsia="fr-FR"/>
        </w:rPr>
        <w:t>2</w:t>
      </w:r>
      <w:r w:rsidRPr="004771EE">
        <w:rPr>
          <w:rFonts w:ascii="Abadi Extra Light" w:eastAsia="Times New Roman" w:hAnsi="Abadi Extra Light" w:cs="Arial"/>
          <w:sz w:val="28"/>
          <w:szCs w:val="28"/>
          <w:lang w:val="fr-FR" w:eastAsia="fr-FR"/>
        </w:rPr>
        <w:t>-17</w:t>
      </w:r>
      <w:r w:rsidR="002D3177">
        <w:rPr>
          <w:rFonts w:ascii="Abadi Extra Light" w:eastAsia="Times New Roman" w:hAnsi="Abadi Extra Light" w:cs="Arial"/>
          <w:sz w:val="28"/>
          <w:szCs w:val="28"/>
          <w:lang w:val="fr-FR" w:eastAsia="fr-FR"/>
        </w:rPr>
        <w:t>9</w:t>
      </w:r>
      <w:r w:rsidRPr="004771EE">
        <w:rPr>
          <w:rFonts w:ascii="Abadi Extra Light" w:eastAsia="Times New Roman" w:hAnsi="Abadi Extra Light" w:cs="Arial"/>
          <w:sz w:val="28"/>
          <w:szCs w:val="28"/>
          <w:lang w:val="fr-FR" w:eastAsia="fr-FR"/>
        </w:rPr>
        <w:t xml:space="preserve"> décrétant l’imposition des taxes foncières, les tarifs de compensation ainsi que la tarification des services municipaux pour l’année 202</w:t>
      </w:r>
      <w:r w:rsidR="00A17FEC">
        <w:rPr>
          <w:rFonts w:ascii="Abadi Extra Light" w:eastAsia="Times New Roman" w:hAnsi="Abadi Extra Light" w:cs="Arial"/>
          <w:sz w:val="28"/>
          <w:szCs w:val="28"/>
          <w:lang w:val="fr-FR" w:eastAsia="fr-FR"/>
        </w:rPr>
        <w:t>3</w:t>
      </w:r>
      <w:r w:rsidRPr="004771EE">
        <w:rPr>
          <w:rFonts w:ascii="Abadi Extra Light" w:eastAsia="Times New Roman" w:hAnsi="Abadi Extra Light" w:cs="Arial"/>
          <w:sz w:val="28"/>
          <w:szCs w:val="28"/>
          <w:lang w:val="fr-FR" w:eastAsia="fr-FR"/>
        </w:rPr>
        <w:t xml:space="preserve"> lors de la séance extraordinaire tenue le </w:t>
      </w:r>
      <w:r w:rsidR="00B2175B">
        <w:rPr>
          <w:rFonts w:ascii="Abadi Extra Light" w:eastAsia="Times New Roman" w:hAnsi="Abadi Extra Light" w:cs="Arial"/>
          <w:sz w:val="28"/>
          <w:szCs w:val="28"/>
          <w:lang w:val="fr-FR" w:eastAsia="fr-FR"/>
        </w:rPr>
        <w:t>21</w:t>
      </w:r>
      <w:r w:rsidRPr="004771EE">
        <w:rPr>
          <w:rFonts w:ascii="Abadi Extra Light" w:eastAsia="Times New Roman" w:hAnsi="Abadi Extra Light" w:cs="Arial"/>
          <w:sz w:val="28"/>
          <w:szCs w:val="28"/>
          <w:lang w:val="fr-FR" w:eastAsia="fr-FR"/>
        </w:rPr>
        <w:t xml:space="preserve"> décembre 202</w:t>
      </w:r>
      <w:r w:rsidR="00B2175B">
        <w:rPr>
          <w:rFonts w:ascii="Abadi Extra Light" w:eastAsia="Times New Roman" w:hAnsi="Abadi Extra Light" w:cs="Arial"/>
          <w:sz w:val="28"/>
          <w:szCs w:val="28"/>
          <w:lang w:val="fr-FR" w:eastAsia="fr-FR"/>
        </w:rPr>
        <w:t>2</w:t>
      </w:r>
    </w:p>
    <w:p w14:paraId="5E988BCD" w14:textId="77777777" w:rsidR="007E3D58" w:rsidRDefault="007E3D58" w:rsidP="007473EE">
      <w:pPr>
        <w:spacing w:line="264" w:lineRule="auto"/>
        <w:jc w:val="both"/>
        <w:rPr>
          <w:rFonts w:ascii="Abadi Extra Light" w:eastAsia="Times New Roman" w:hAnsi="Abadi Extra Light" w:cs="Arial"/>
          <w:sz w:val="28"/>
          <w:szCs w:val="28"/>
          <w:lang w:val="fr-FR" w:eastAsia="fr-FR"/>
        </w:rPr>
      </w:pPr>
    </w:p>
    <w:p w14:paraId="0DD15B26" w14:textId="77777777" w:rsidR="007E3D58" w:rsidRPr="004771EE" w:rsidRDefault="007E3D58" w:rsidP="007473EE">
      <w:pPr>
        <w:spacing w:line="264" w:lineRule="auto"/>
        <w:jc w:val="both"/>
        <w:rPr>
          <w:rFonts w:ascii="Abadi Extra Light" w:eastAsia="Times New Roman" w:hAnsi="Abadi Extra Light"/>
          <w:sz w:val="28"/>
          <w:szCs w:val="28"/>
          <w:lang w:val="fr-FR" w:eastAsia="fr-FR"/>
        </w:rPr>
      </w:pPr>
    </w:p>
    <w:p w14:paraId="6237B444" w14:textId="04A71396" w:rsidR="007473EE" w:rsidRPr="005C29D1" w:rsidRDefault="007473EE" w:rsidP="007473EE">
      <w:pPr>
        <w:spacing w:line="264" w:lineRule="auto"/>
        <w:jc w:val="both"/>
        <w:rPr>
          <w:rFonts w:ascii="Abadi Extra Light" w:eastAsia="Times New Roman" w:hAnsi="Abadi Extra Light"/>
          <w:sz w:val="28"/>
          <w:szCs w:val="28"/>
          <w:lang w:val="fr-FR" w:eastAsia="fr-FR"/>
        </w:rPr>
      </w:pPr>
      <w:r w:rsidRPr="005C29D1">
        <w:rPr>
          <w:rFonts w:ascii="Abadi Extra Light" w:eastAsia="Times New Roman" w:hAnsi="Abadi Extra Light"/>
          <w:sz w:val="28"/>
          <w:szCs w:val="28"/>
          <w:lang w:val="fr-FR" w:eastAsia="fr-FR"/>
        </w:rPr>
        <w:t xml:space="preserve">Donné à </w:t>
      </w:r>
      <w:r w:rsidR="0076169A" w:rsidRPr="005C29D1">
        <w:rPr>
          <w:rFonts w:ascii="Abadi Extra Light" w:eastAsia="Times New Roman" w:hAnsi="Abadi Extra Light"/>
          <w:sz w:val="28"/>
          <w:szCs w:val="28"/>
          <w:lang w:val="fr-FR" w:eastAsia="fr-FR"/>
        </w:rPr>
        <w:t>Leclercville</w:t>
      </w:r>
      <w:r w:rsidRPr="005C29D1">
        <w:rPr>
          <w:rFonts w:ascii="Abadi Extra Light" w:eastAsia="Times New Roman" w:hAnsi="Abadi Extra Light"/>
          <w:sz w:val="28"/>
          <w:szCs w:val="28"/>
          <w:lang w:val="fr-FR" w:eastAsia="fr-FR"/>
        </w:rPr>
        <w:t xml:space="preserve">, ce </w:t>
      </w:r>
      <w:r w:rsidR="00B2175B">
        <w:rPr>
          <w:rFonts w:ascii="Abadi Extra Light" w:eastAsia="Times New Roman" w:hAnsi="Abadi Extra Light"/>
          <w:sz w:val="28"/>
          <w:szCs w:val="28"/>
          <w:lang w:val="fr-FR" w:eastAsia="fr-FR"/>
        </w:rPr>
        <w:t>22</w:t>
      </w:r>
      <w:r w:rsidRPr="005C29D1">
        <w:rPr>
          <w:rFonts w:ascii="Abadi Extra Light" w:eastAsia="Times New Roman" w:hAnsi="Abadi Extra Light"/>
          <w:sz w:val="28"/>
          <w:szCs w:val="28"/>
          <w:vertAlign w:val="superscript"/>
          <w:lang w:val="fr-FR" w:eastAsia="fr-FR"/>
        </w:rPr>
        <w:t>e</w:t>
      </w:r>
      <w:r w:rsidRPr="005C29D1">
        <w:rPr>
          <w:rFonts w:ascii="Abadi Extra Light" w:eastAsia="Times New Roman" w:hAnsi="Abadi Extra Light"/>
          <w:sz w:val="28"/>
          <w:szCs w:val="28"/>
          <w:lang w:val="fr-FR" w:eastAsia="fr-FR"/>
        </w:rPr>
        <w:t xml:space="preserve"> jour du mois de </w:t>
      </w:r>
      <w:r w:rsidR="00B2175B">
        <w:rPr>
          <w:rFonts w:ascii="Abadi Extra Light" w:eastAsia="Times New Roman" w:hAnsi="Abadi Extra Light"/>
          <w:sz w:val="28"/>
          <w:szCs w:val="28"/>
          <w:lang w:val="fr-FR" w:eastAsia="fr-FR"/>
        </w:rPr>
        <w:t>décembre</w:t>
      </w:r>
      <w:r w:rsidRPr="005C29D1">
        <w:rPr>
          <w:rFonts w:ascii="Abadi Extra Light" w:eastAsia="Times New Roman" w:hAnsi="Abadi Extra Light"/>
          <w:sz w:val="28"/>
          <w:szCs w:val="28"/>
          <w:lang w:val="fr-FR" w:eastAsia="fr-FR"/>
        </w:rPr>
        <w:t xml:space="preserve"> 20</w:t>
      </w:r>
      <w:r w:rsidR="0076169A" w:rsidRPr="005C29D1">
        <w:rPr>
          <w:rFonts w:ascii="Abadi Extra Light" w:eastAsia="Times New Roman" w:hAnsi="Abadi Extra Light"/>
          <w:sz w:val="28"/>
          <w:szCs w:val="28"/>
          <w:lang w:val="fr-FR" w:eastAsia="fr-FR"/>
        </w:rPr>
        <w:t>2</w:t>
      </w:r>
      <w:r w:rsidR="005C29D1" w:rsidRPr="005C29D1">
        <w:rPr>
          <w:rFonts w:ascii="Abadi Extra Light" w:eastAsia="Times New Roman" w:hAnsi="Abadi Extra Light"/>
          <w:sz w:val="28"/>
          <w:szCs w:val="28"/>
          <w:lang w:val="fr-FR" w:eastAsia="fr-FR"/>
        </w:rPr>
        <w:t>2</w:t>
      </w:r>
      <w:r w:rsidRPr="005C29D1">
        <w:rPr>
          <w:rFonts w:ascii="Abadi Extra Light" w:eastAsia="Times New Roman" w:hAnsi="Abadi Extra Light"/>
          <w:sz w:val="28"/>
          <w:szCs w:val="28"/>
          <w:lang w:val="fr-FR" w:eastAsia="fr-FR"/>
        </w:rPr>
        <w:t>.</w:t>
      </w:r>
    </w:p>
    <w:p w14:paraId="0E0B8732" w14:textId="77777777" w:rsidR="007473EE" w:rsidRPr="005C29D1" w:rsidRDefault="007473EE" w:rsidP="007473EE">
      <w:pPr>
        <w:spacing w:line="264" w:lineRule="auto"/>
        <w:rPr>
          <w:rFonts w:ascii="Abadi Extra Light" w:eastAsia="Times New Roman" w:hAnsi="Abadi Extra Light"/>
          <w:sz w:val="24"/>
          <w:szCs w:val="24"/>
          <w:lang w:eastAsia="fr-FR"/>
        </w:rPr>
      </w:pPr>
    </w:p>
    <w:p w14:paraId="6B4E519E" w14:textId="77777777" w:rsidR="007473EE" w:rsidRDefault="007473EE" w:rsidP="007473EE">
      <w:pPr>
        <w:spacing w:line="264" w:lineRule="auto"/>
        <w:rPr>
          <w:rFonts w:ascii="Abadi Extra Light" w:eastAsia="Times New Roman" w:hAnsi="Abadi Extra Light"/>
          <w:sz w:val="24"/>
          <w:szCs w:val="24"/>
          <w:lang w:eastAsia="fr-FR"/>
        </w:rPr>
      </w:pPr>
    </w:p>
    <w:p w14:paraId="2BB28D3E" w14:textId="77777777" w:rsidR="007E3D58" w:rsidRPr="005C29D1" w:rsidRDefault="007E3D58" w:rsidP="007473EE">
      <w:pPr>
        <w:spacing w:line="264" w:lineRule="auto"/>
        <w:rPr>
          <w:rFonts w:ascii="Abadi Extra Light" w:eastAsia="Times New Roman" w:hAnsi="Abadi Extra Light"/>
          <w:sz w:val="24"/>
          <w:szCs w:val="24"/>
          <w:lang w:eastAsia="fr-FR"/>
        </w:rPr>
      </w:pPr>
    </w:p>
    <w:p w14:paraId="369E0D0A" w14:textId="77777777" w:rsidR="007473EE" w:rsidRPr="005C29D1" w:rsidRDefault="007473EE" w:rsidP="007473EE">
      <w:pPr>
        <w:spacing w:line="264" w:lineRule="auto"/>
        <w:rPr>
          <w:rFonts w:ascii="Abadi Extra Light" w:eastAsia="Times New Roman" w:hAnsi="Abadi Extra Light"/>
          <w:sz w:val="24"/>
          <w:szCs w:val="24"/>
          <w:lang w:eastAsia="fr-FR"/>
        </w:rPr>
      </w:pPr>
    </w:p>
    <w:p w14:paraId="68670F2C" w14:textId="25311E38" w:rsidR="007473EE" w:rsidRPr="005C29D1" w:rsidRDefault="005C29D1" w:rsidP="007473EE">
      <w:pPr>
        <w:spacing w:line="264" w:lineRule="auto"/>
        <w:rPr>
          <w:rFonts w:ascii="Abadi Extra Light" w:eastAsia="Times New Roman" w:hAnsi="Abadi Extra Light"/>
          <w:sz w:val="24"/>
          <w:szCs w:val="24"/>
          <w:lang w:eastAsia="fr-FR"/>
        </w:rPr>
      </w:pPr>
      <w:r w:rsidRPr="005C29D1">
        <w:rPr>
          <w:rFonts w:ascii="Abadi Extra Light" w:eastAsia="Times New Roman" w:hAnsi="Abadi Extra Light"/>
          <w:sz w:val="24"/>
          <w:szCs w:val="24"/>
          <w:lang w:eastAsia="fr-FR"/>
        </w:rPr>
        <w:t>Sylvie Lemay</w:t>
      </w:r>
    </w:p>
    <w:p w14:paraId="0B1040C7" w14:textId="6265A1FF" w:rsidR="007E3D58" w:rsidRDefault="007473EE" w:rsidP="007473EE">
      <w:pPr>
        <w:spacing w:line="264" w:lineRule="auto"/>
        <w:rPr>
          <w:rFonts w:ascii="Abadi Extra Light" w:eastAsia="Times New Roman" w:hAnsi="Abadi Extra Light"/>
          <w:sz w:val="24"/>
          <w:szCs w:val="24"/>
          <w:lang w:eastAsia="fr-FR"/>
        </w:rPr>
      </w:pPr>
      <w:r w:rsidRPr="005C29D1">
        <w:rPr>
          <w:rFonts w:ascii="Abadi Extra Light" w:eastAsia="Times New Roman" w:hAnsi="Abadi Extra Light"/>
          <w:sz w:val="24"/>
          <w:szCs w:val="24"/>
          <w:lang w:eastAsia="fr-FR"/>
        </w:rPr>
        <w:t xml:space="preserve">Directrice générale et </w:t>
      </w:r>
      <w:r w:rsidR="008C1486" w:rsidRPr="005C29D1">
        <w:rPr>
          <w:rFonts w:ascii="Abadi Extra Light" w:eastAsia="Times New Roman" w:hAnsi="Abadi Extra Light"/>
          <w:sz w:val="24"/>
          <w:szCs w:val="24"/>
          <w:lang w:eastAsia="fr-FR"/>
        </w:rPr>
        <w:t>greffière</w:t>
      </w:r>
      <w:r w:rsidRPr="005C29D1">
        <w:rPr>
          <w:rFonts w:ascii="Abadi Extra Light" w:eastAsia="Times New Roman" w:hAnsi="Abadi Extra Light"/>
          <w:sz w:val="24"/>
          <w:szCs w:val="24"/>
          <w:lang w:eastAsia="fr-FR"/>
        </w:rPr>
        <w:t>-trésorière</w:t>
      </w:r>
    </w:p>
    <w:p w14:paraId="38FDE0FF" w14:textId="77777777" w:rsidR="007E3D58" w:rsidRPr="005C29D1" w:rsidRDefault="007E3D58" w:rsidP="007473EE">
      <w:pPr>
        <w:spacing w:line="264" w:lineRule="auto"/>
        <w:rPr>
          <w:rFonts w:ascii="Abadi Extra Light" w:eastAsia="Times New Roman" w:hAnsi="Abadi Extra Light"/>
          <w:sz w:val="24"/>
          <w:szCs w:val="24"/>
          <w:lang w:eastAsia="fr-FR"/>
        </w:rPr>
      </w:pPr>
    </w:p>
    <w:p w14:paraId="117D3B65" w14:textId="77777777" w:rsidR="00DB37B4" w:rsidRPr="005C29D1" w:rsidRDefault="00DB37B4" w:rsidP="00DB37B4">
      <w:pPr>
        <w:rPr>
          <w:rFonts w:ascii="Abadi Extra Light" w:eastAsia="Times New Roman" w:hAnsi="Abadi Extra Light" w:cstheme="minorHAnsi"/>
          <w:sz w:val="26"/>
          <w:szCs w:val="26"/>
          <w:lang w:eastAsia="fr-FR"/>
        </w:rPr>
      </w:pPr>
    </w:p>
    <w:tbl>
      <w:tblPr>
        <w:tblStyle w:val="Grilledutableau"/>
        <w:tblW w:w="0" w:type="auto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Look w:val="04A0" w:firstRow="1" w:lastRow="0" w:firstColumn="1" w:lastColumn="0" w:noHBand="0" w:noVBand="1"/>
      </w:tblPr>
      <w:tblGrid>
        <w:gridCol w:w="9314"/>
      </w:tblGrid>
      <w:tr w:rsidR="00DB37B4" w:rsidRPr="005C29D1" w14:paraId="4ACDAD9F" w14:textId="77777777" w:rsidTr="00F60CDD">
        <w:trPr>
          <w:trHeight w:val="2064"/>
        </w:trPr>
        <w:tc>
          <w:tcPr>
            <w:tcW w:w="10881" w:type="dxa"/>
          </w:tcPr>
          <w:p w14:paraId="0C5C4E76" w14:textId="77777777" w:rsidR="00DB37B4" w:rsidRPr="00C55302" w:rsidRDefault="00DB37B4" w:rsidP="00DB37B4">
            <w:pPr>
              <w:ind w:left="284" w:right="456"/>
              <w:jc w:val="center"/>
              <w:rPr>
                <w:rFonts w:ascii="Abadi" w:hAnsi="Abadi" w:cstheme="minorHAnsi"/>
                <w:b/>
                <w:sz w:val="22"/>
                <w:szCs w:val="22"/>
                <w:lang w:eastAsia="fr-FR"/>
              </w:rPr>
            </w:pPr>
            <w:r w:rsidRPr="00C55302">
              <w:rPr>
                <w:rFonts w:ascii="Abadi" w:hAnsi="Abadi" w:cstheme="minorHAnsi"/>
                <w:b/>
                <w:sz w:val="22"/>
                <w:szCs w:val="22"/>
                <w:lang w:eastAsia="fr-FR"/>
              </w:rPr>
              <w:t>CERTIFICAT DE PUBLICATION</w:t>
            </w:r>
          </w:p>
          <w:p w14:paraId="4C3AC442" w14:textId="77777777" w:rsidR="00DB37B4" w:rsidRPr="005C29D1" w:rsidRDefault="00DB37B4" w:rsidP="00DB37B4">
            <w:pPr>
              <w:spacing w:line="216" w:lineRule="auto"/>
              <w:ind w:left="284" w:right="454"/>
              <w:rPr>
                <w:rFonts w:ascii="Abadi Extra Light" w:hAnsi="Abadi Extra Light" w:cstheme="minorHAnsi"/>
                <w:sz w:val="22"/>
                <w:szCs w:val="22"/>
                <w:lang w:eastAsia="fr-FR"/>
              </w:rPr>
            </w:pPr>
          </w:p>
          <w:p w14:paraId="0587E515" w14:textId="152787D1" w:rsidR="00DB37B4" w:rsidRPr="00203078" w:rsidRDefault="00DB37B4" w:rsidP="00DB37B4">
            <w:pPr>
              <w:ind w:left="142" w:right="190"/>
              <w:jc w:val="both"/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</w:pPr>
            <w:r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 xml:space="preserve">Je, soussignée, </w:t>
            </w:r>
            <w:r w:rsidR="005C29D1"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>SYLVIE LEMAY</w:t>
            </w:r>
            <w:r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 xml:space="preserve">, directrice générale et secrétaire-trésorière de la Municipalité de Leclercville, certifie sous mon serment d’office que l’avis ci-dessus a été affiché entre 8h et 16h, </w:t>
            </w:r>
            <w:r w:rsidR="007C1B94"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 xml:space="preserve">et </w:t>
            </w:r>
            <w:r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>mis sur le site internet</w:t>
            </w:r>
            <w:r w:rsidR="007043A6"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 xml:space="preserve"> </w:t>
            </w:r>
            <w:r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 xml:space="preserve">le </w:t>
            </w:r>
            <w:r w:rsidR="00203078"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>22</w:t>
            </w:r>
            <w:r w:rsidR="00203078" w:rsidRPr="00203078">
              <w:rPr>
                <w:rFonts w:ascii="Abadi Extra Light" w:hAnsi="Abadi Extra Light" w:cstheme="minorHAnsi"/>
                <w:sz w:val="16"/>
                <w:szCs w:val="16"/>
                <w:vertAlign w:val="superscript"/>
                <w:lang w:eastAsia="fr-FR"/>
              </w:rPr>
              <w:t>e</w:t>
            </w:r>
            <w:r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 xml:space="preserve"> jour d</w:t>
            </w:r>
            <w:r w:rsidR="00616988"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>e</w:t>
            </w:r>
            <w:r w:rsidR="00203078"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 xml:space="preserve"> décembre</w:t>
            </w:r>
            <w:r w:rsidR="0076169A"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 xml:space="preserve"> </w:t>
            </w:r>
            <w:r w:rsidR="007043A6"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>202</w:t>
            </w:r>
            <w:r w:rsidR="005C29D1"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>2</w:t>
            </w:r>
            <w:r w:rsidR="007043A6"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>.</w:t>
            </w:r>
          </w:p>
          <w:p w14:paraId="496C0695" w14:textId="77777777" w:rsidR="00DB37B4" w:rsidRPr="00203078" w:rsidRDefault="00DB37B4" w:rsidP="00DB37B4">
            <w:pPr>
              <w:spacing w:line="216" w:lineRule="auto"/>
              <w:ind w:left="142" w:right="193"/>
              <w:jc w:val="both"/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</w:pPr>
          </w:p>
          <w:p w14:paraId="5045658F" w14:textId="74426082" w:rsidR="00DB37B4" w:rsidRPr="00203078" w:rsidRDefault="00DB37B4" w:rsidP="00DB37B4">
            <w:pPr>
              <w:ind w:left="142" w:right="190"/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</w:pPr>
            <w:r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 xml:space="preserve">EN FOI DE QUOI, je donne ce certificat </w:t>
            </w:r>
            <w:r w:rsidR="009611E2"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 xml:space="preserve">ce </w:t>
            </w:r>
            <w:r w:rsidR="00203078"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>22 décembre</w:t>
            </w:r>
            <w:r w:rsidR="0076169A"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 xml:space="preserve"> </w:t>
            </w:r>
            <w:r w:rsidR="007043A6"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>202</w:t>
            </w:r>
            <w:r w:rsidR="005C29D1"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>2</w:t>
            </w:r>
            <w:r w:rsidR="009611E2"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>.</w:t>
            </w:r>
          </w:p>
          <w:p w14:paraId="2A6CCC99" w14:textId="77777777" w:rsidR="009611E2" w:rsidRDefault="009611E2" w:rsidP="00C55302">
            <w:pPr>
              <w:ind w:right="190"/>
              <w:jc w:val="both"/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</w:pPr>
          </w:p>
          <w:p w14:paraId="53D750ED" w14:textId="77777777" w:rsidR="00203078" w:rsidRDefault="00203078" w:rsidP="00C55302">
            <w:pPr>
              <w:ind w:right="190"/>
              <w:jc w:val="both"/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</w:pPr>
          </w:p>
          <w:p w14:paraId="2EB77783" w14:textId="77777777" w:rsidR="00203078" w:rsidRDefault="00203078" w:rsidP="00C55302">
            <w:pPr>
              <w:ind w:right="190"/>
              <w:jc w:val="both"/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</w:pPr>
          </w:p>
          <w:p w14:paraId="54F5FF51" w14:textId="77777777" w:rsidR="00203078" w:rsidRPr="00203078" w:rsidRDefault="00203078" w:rsidP="00C55302">
            <w:pPr>
              <w:ind w:right="190"/>
              <w:jc w:val="both"/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</w:pPr>
          </w:p>
          <w:p w14:paraId="2AF1E166" w14:textId="05AE0FEF" w:rsidR="00DB37B4" w:rsidRPr="00203078" w:rsidRDefault="005C29D1" w:rsidP="00DB37B4">
            <w:pPr>
              <w:ind w:left="142" w:right="190"/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</w:pPr>
            <w:r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>Sylvie Lemay</w:t>
            </w:r>
          </w:p>
          <w:p w14:paraId="3AF34FF4" w14:textId="77777777" w:rsidR="00DB37B4" w:rsidRDefault="00DB37B4" w:rsidP="00DB37B4">
            <w:pPr>
              <w:ind w:left="142" w:right="190"/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</w:pPr>
            <w:r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 xml:space="preserve">Directrice générale et </w:t>
            </w:r>
            <w:r w:rsidR="008C1486"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>greffière</w:t>
            </w:r>
            <w:r w:rsidRPr="00203078">
              <w:rPr>
                <w:rFonts w:ascii="Abadi Extra Light" w:hAnsi="Abadi Extra Light" w:cstheme="minorHAnsi"/>
                <w:sz w:val="16"/>
                <w:szCs w:val="16"/>
                <w:lang w:eastAsia="fr-FR"/>
              </w:rPr>
              <w:t>-trésorière</w:t>
            </w:r>
          </w:p>
          <w:p w14:paraId="1C60DB67" w14:textId="7C509865" w:rsidR="00203078" w:rsidRPr="005C29D1" w:rsidRDefault="00203078" w:rsidP="00DB37B4">
            <w:pPr>
              <w:ind w:left="142" w:right="190"/>
              <w:rPr>
                <w:rFonts w:ascii="Abadi Extra Light" w:hAnsi="Abadi Extra Light" w:cstheme="minorHAnsi"/>
                <w:sz w:val="22"/>
                <w:szCs w:val="22"/>
                <w:lang w:eastAsia="fr-FR"/>
              </w:rPr>
            </w:pPr>
          </w:p>
        </w:tc>
      </w:tr>
    </w:tbl>
    <w:p w14:paraId="4F8A973C" w14:textId="77777777" w:rsidR="00E24CDB" w:rsidRPr="005C29D1" w:rsidRDefault="00E24CDB" w:rsidP="00C55302">
      <w:pPr>
        <w:jc w:val="both"/>
        <w:outlineLvl w:val="0"/>
        <w:rPr>
          <w:rFonts w:ascii="Abadi Extra Light" w:hAnsi="Abadi Extra Light" w:cs="Arial"/>
          <w:sz w:val="18"/>
          <w:szCs w:val="18"/>
        </w:rPr>
      </w:pPr>
    </w:p>
    <w:sectPr w:rsidR="00E24CDB" w:rsidRPr="005C29D1" w:rsidSect="0014390D">
      <w:pgSz w:w="12240" w:h="15840"/>
      <w:pgMar w:top="130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badi Extra Light">
    <w:charset w:val="00"/>
    <w:family w:val="swiss"/>
    <w:pitch w:val="variable"/>
    <w:sig w:usb0="80000003" w:usb1="00000000" w:usb2="00000000" w:usb3="00000000" w:csb0="00000001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5085"/>
    <w:rsid w:val="00006A51"/>
    <w:rsid w:val="00052A53"/>
    <w:rsid w:val="0014390D"/>
    <w:rsid w:val="0016328E"/>
    <w:rsid w:val="001D000C"/>
    <w:rsid w:val="00203078"/>
    <w:rsid w:val="002D3177"/>
    <w:rsid w:val="003B109B"/>
    <w:rsid w:val="003B7E57"/>
    <w:rsid w:val="003F5085"/>
    <w:rsid w:val="00471210"/>
    <w:rsid w:val="004771EE"/>
    <w:rsid w:val="004D0F97"/>
    <w:rsid w:val="005C29D1"/>
    <w:rsid w:val="00616988"/>
    <w:rsid w:val="006D42AE"/>
    <w:rsid w:val="006E67D3"/>
    <w:rsid w:val="006F1E6C"/>
    <w:rsid w:val="007043A6"/>
    <w:rsid w:val="007473EE"/>
    <w:rsid w:val="0076169A"/>
    <w:rsid w:val="007C1B94"/>
    <w:rsid w:val="007E3D58"/>
    <w:rsid w:val="008C1486"/>
    <w:rsid w:val="008E32BB"/>
    <w:rsid w:val="00940F95"/>
    <w:rsid w:val="009611E2"/>
    <w:rsid w:val="00A17FEC"/>
    <w:rsid w:val="00B2175B"/>
    <w:rsid w:val="00BB477A"/>
    <w:rsid w:val="00BF0AE4"/>
    <w:rsid w:val="00C55302"/>
    <w:rsid w:val="00C70FCA"/>
    <w:rsid w:val="00C813DA"/>
    <w:rsid w:val="00DB37B4"/>
    <w:rsid w:val="00E02ADE"/>
    <w:rsid w:val="00E24CDB"/>
    <w:rsid w:val="00E2573A"/>
    <w:rsid w:val="00E34114"/>
    <w:rsid w:val="00ED6CEB"/>
    <w:rsid w:val="00F277DB"/>
    <w:rsid w:val="00FE2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C4EEC58"/>
  <w15:docId w15:val="{C3D0011F-10AE-494F-8F91-2D05F9CE02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Calibri" w:hAnsi="Times New Roman" w:cs="Times New Roman"/>
        <w:lang w:val="fr-CA" w:eastAsia="fr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7121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uiPriority w:val="99"/>
    <w:unhideWhenUsed/>
    <w:rsid w:val="00471210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813DA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813DA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uiPriority w:val="99"/>
    <w:semiHidden/>
    <w:unhideWhenUsed/>
    <w:rsid w:val="006F1E6C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semiHidden/>
    <w:rsid w:val="006F1E6C"/>
  </w:style>
  <w:style w:type="table" w:styleId="Grilledutableau">
    <w:name w:val="Table Grid"/>
    <w:basedOn w:val="TableauNormal"/>
    <w:uiPriority w:val="59"/>
    <w:rsid w:val="00DB37B4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tilisateur2.MUNICIPALITE\Desktop\MOD&#200;LE%20LETTRE%20LECLERCVILLE2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28038ED8D172648AD3CD725131488E2" ma:contentTypeVersion="15" ma:contentTypeDescription="Crée un document." ma:contentTypeScope="" ma:versionID="d3b4cd9f2ffc74f87c1466aca06abca9">
  <xsd:schema xmlns:xsd="http://www.w3.org/2001/XMLSchema" xmlns:xs="http://www.w3.org/2001/XMLSchema" xmlns:p="http://schemas.microsoft.com/office/2006/metadata/properties" xmlns:ns2="dddc98aa-2a46-4506-961f-b16c671281ee" xmlns:ns3="ff79a6ab-6ac5-4289-a720-94bb36f947ad" targetNamespace="http://schemas.microsoft.com/office/2006/metadata/properties" ma:root="true" ma:fieldsID="757848275f3d7d4f532f03d665a93ff7" ns2:_="" ns3:_="">
    <xsd:import namespace="dddc98aa-2a46-4506-961f-b16c671281ee"/>
    <xsd:import namespace="ff79a6ab-6ac5-4289-a720-94bb36f947a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dc98aa-2a46-4506-961f-b16c671281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Balises d’images" ma:readOnly="false" ma:fieldId="{5cf76f15-5ced-4ddc-b409-7134ff3c332f}" ma:taxonomyMulti="true" ma:sspId="b7fcc3de-813d-4f04-ae3c-a6605096ee6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79a6ab-6ac5-4289-a720-94bb36f947ad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184d6b7d-8298-4ef6-88b6-caa35ea0e708}" ma:internalName="TaxCatchAll" ma:showField="CatchAllData" ma:web="ff79a6ab-6ac5-4289-a720-94bb36f947a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ddc98aa-2a46-4506-961f-b16c671281ee">
      <Terms xmlns="http://schemas.microsoft.com/office/infopath/2007/PartnerControls"/>
    </lcf76f155ced4ddcb4097134ff3c332f>
    <TaxCatchAll xmlns="ff79a6ab-6ac5-4289-a720-94bb36f947ad" xsi:nil="true"/>
  </documentManagement>
</p:properties>
</file>

<file path=customXml/itemProps1.xml><?xml version="1.0" encoding="utf-8"?>
<ds:datastoreItem xmlns:ds="http://schemas.openxmlformats.org/officeDocument/2006/customXml" ds:itemID="{A325CD31-B8D1-42E5-B56E-0CE2B42B76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dc98aa-2a46-4506-961f-b16c671281ee"/>
    <ds:schemaRef ds:uri="ff79a6ab-6ac5-4289-a720-94bb36f947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DD87173-8717-40A8-BCFB-2102CA7D62E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545AABF-99F8-48EC-8ABE-959D05E20533}">
  <ds:schemaRefs>
    <ds:schemaRef ds:uri="http://schemas.microsoft.com/office/2006/metadata/properties"/>
    <ds:schemaRef ds:uri="http://schemas.microsoft.com/office/infopath/2007/PartnerControls"/>
    <ds:schemaRef ds:uri="dddc98aa-2a46-4506-961f-b16c671281ee"/>
    <ds:schemaRef ds:uri="ff79a6ab-6ac5-4289-a720-94bb36f947a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MODÈLE LETTRE LECLERCVILLE2</Template>
  <TotalTime>7</TotalTime>
  <Pages>1</Pages>
  <Words>160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Marie-Pierre Deschenes</dc:creator>
  <cp:lastModifiedBy>DG / Municipalité Leclercville</cp:lastModifiedBy>
  <cp:revision>8</cp:revision>
  <cp:lastPrinted>2022-11-09T18:40:00Z</cp:lastPrinted>
  <dcterms:created xsi:type="dcterms:W3CDTF">2022-11-09T18:44:00Z</dcterms:created>
  <dcterms:modified xsi:type="dcterms:W3CDTF">2022-12-22T16:38:00Z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0x010100B28038ED8D172648AD3CD725131488E2</vt:lpwstr>
  </property>
  <property fmtid="{D5CDD505-2E9C-101B-9397-08002B2CF9AE}" pid="3" name="MediaServiceImageTags">
    <vt:lpwstr/>
  </property>
</Properties>
</file>