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40BE9" w14:textId="77777777" w:rsidR="005731A9" w:rsidRPr="000543EB" w:rsidRDefault="005731A9" w:rsidP="00105E93">
      <w:pPr>
        <w:jc w:val="center"/>
        <w:rPr>
          <w:rFonts w:cs="Calibri"/>
          <w:b/>
          <w:u w:val="thick"/>
          <w:lang w:val="fr-CA"/>
        </w:rPr>
      </w:pPr>
    </w:p>
    <w:p w14:paraId="30F31529" w14:textId="6751FC2C" w:rsidR="00105E93" w:rsidRPr="000543EB" w:rsidRDefault="00105E93" w:rsidP="00105E93">
      <w:pPr>
        <w:jc w:val="center"/>
        <w:rPr>
          <w:rFonts w:cs="Calibri"/>
          <w:u w:val="thick"/>
          <w:lang w:val="fr-CA"/>
        </w:rPr>
      </w:pPr>
      <w:r w:rsidRPr="000543EB">
        <w:rPr>
          <w:rFonts w:cs="Calibri"/>
          <w:b/>
          <w:u w:val="thick"/>
          <w:lang w:val="fr-CA"/>
        </w:rPr>
        <w:t>ORDRE DU JOUR</w:t>
      </w:r>
    </w:p>
    <w:p w14:paraId="30667735" w14:textId="77777777" w:rsidR="005731A9" w:rsidRPr="000543EB" w:rsidRDefault="00105E93" w:rsidP="00105E93">
      <w:pPr>
        <w:rPr>
          <w:rFonts w:cs="Calibri"/>
          <w:b/>
          <w:bCs/>
          <w:u w:val="dotDash"/>
          <w:lang w:val="fr-CA"/>
        </w:rPr>
      </w:pPr>
      <w:r w:rsidRPr="000543EB">
        <w:rPr>
          <w:rFonts w:cs="Calibri"/>
          <w:b/>
          <w:bCs/>
          <w:u w:val="dotDash"/>
          <w:lang w:val="fr-CA"/>
        </w:rPr>
        <w:t>Séance extraordinaire du conseil municipal</w:t>
      </w:r>
    </w:p>
    <w:p w14:paraId="507C3F5C" w14:textId="73877B82" w:rsidR="00105E93" w:rsidRPr="000543EB" w:rsidRDefault="00105E93" w:rsidP="00105E93">
      <w:pPr>
        <w:rPr>
          <w:rFonts w:cs="Calibri"/>
          <w:b/>
          <w:bCs/>
          <w:u w:val="dotDash"/>
          <w:lang w:val="fr-CA"/>
        </w:rPr>
      </w:pPr>
      <w:r w:rsidRPr="000543EB">
        <w:rPr>
          <w:rFonts w:cs="Calibri"/>
          <w:b/>
          <w:bCs/>
          <w:lang w:val="fr-CA"/>
        </w:rPr>
        <w:t>Date</w:t>
      </w:r>
      <w:r w:rsidRPr="000543EB">
        <w:rPr>
          <w:rFonts w:cs="Calibri"/>
          <w:lang w:val="fr-CA"/>
        </w:rPr>
        <w:t xml:space="preserve"> : 2</w:t>
      </w:r>
      <w:r w:rsidR="00A80B25" w:rsidRPr="000543EB">
        <w:rPr>
          <w:rFonts w:cs="Calibri"/>
          <w:lang w:val="fr-CA"/>
        </w:rPr>
        <w:t>9 octobre</w:t>
      </w:r>
      <w:r w:rsidRPr="000543EB">
        <w:rPr>
          <w:rFonts w:cs="Calibri"/>
          <w:lang w:val="fr-CA"/>
        </w:rPr>
        <w:t xml:space="preserve"> 2025    </w:t>
      </w:r>
      <w:r w:rsidRPr="000543EB">
        <w:rPr>
          <w:rFonts w:cs="Calibri"/>
          <w:b/>
          <w:bCs/>
          <w:lang w:val="fr-CA"/>
        </w:rPr>
        <w:t>Heure</w:t>
      </w:r>
      <w:r w:rsidRPr="000543EB">
        <w:rPr>
          <w:rFonts w:cs="Calibri"/>
          <w:lang w:val="fr-CA"/>
        </w:rPr>
        <w:t xml:space="preserve"> : 1</w:t>
      </w:r>
      <w:r w:rsidR="001228C0" w:rsidRPr="000543EB">
        <w:rPr>
          <w:rFonts w:cs="Calibri"/>
          <w:lang w:val="fr-CA"/>
        </w:rPr>
        <w:t>7</w:t>
      </w:r>
      <w:r w:rsidRPr="000543EB">
        <w:rPr>
          <w:rFonts w:cs="Calibri"/>
          <w:lang w:val="fr-CA"/>
        </w:rPr>
        <w:t xml:space="preserve"> h</w:t>
      </w:r>
      <w:r w:rsidR="001228C0" w:rsidRPr="000543EB">
        <w:rPr>
          <w:rFonts w:cs="Calibri"/>
          <w:lang w:val="fr-CA"/>
        </w:rPr>
        <w:t xml:space="preserve"> 30</w:t>
      </w:r>
      <w:r w:rsidRPr="000543EB">
        <w:rPr>
          <w:rFonts w:cs="Calibri"/>
          <w:lang w:val="fr-CA"/>
        </w:rPr>
        <w:t xml:space="preserve">    </w:t>
      </w:r>
      <w:r w:rsidRPr="000543EB">
        <w:rPr>
          <w:rFonts w:cs="Calibri"/>
          <w:b/>
          <w:bCs/>
          <w:lang w:val="fr-CA"/>
        </w:rPr>
        <w:t>Lieu</w:t>
      </w:r>
      <w:r w:rsidRPr="000543EB">
        <w:rPr>
          <w:rFonts w:cs="Calibri"/>
          <w:lang w:val="fr-CA"/>
        </w:rPr>
        <w:t xml:space="preserve"> : 28</w:t>
      </w:r>
      <w:r w:rsidR="00141B51" w:rsidRPr="000543EB">
        <w:rPr>
          <w:rFonts w:cs="Calibri"/>
          <w:lang w:val="fr-CA"/>
        </w:rPr>
        <w:t>2</w:t>
      </w:r>
      <w:r w:rsidRPr="000543EB">
        <w:rPr>
          <w:rFonts w:cs="Calibri"/>
          <w:lang w:val="fr-CA"/>
        </w:rPr>
        <w:t>, rue Principale, S</w:t>
      </w:r>
      <w:r w:rsidR="005731A9" w:rsidRPr="000543EB">
        <w:rPr>
          <w:rFonts w:cs="Calibri"/>
          <w:lang w:val="fr-CA"/>
        </w:rPr>
        <w:t>t</w:t>
      </w:r>
      <w:r w:rsidRPr="000543EB">
        <w:rPr>
          <w:rFonts w:cs="Calibri"/>
          <w:lang w:val="fr-CA"/>
        </w:rPr>
        <w:t>-Cyrille-de-Lessard, G0R 2W0</w:t>
      </w:r>
    </w:p>
    <w:p w14:paraId="49978F41" w14:textId="77777777" w:rsidR="00105E93" w:rsidRPr="000543EB" w:rsidRDefault="00105E93" w:rsidP="00105E93">
      <w:pPr>
        <w:spacing w:after="0"/>
        <w:jc w:val="both"/>
        <w:rPr>
          <w:rFonts w:cs="Calibri"/>
          <w:b/>
          <w:lang w:val="fr-CA"/>
        </w:rPr>
      </w:pPr>
      <w:r w:rsidRPr="000543EB">
        <w:rPr>
          <w:rFonts w:cs="Calibri"/>
          <w:b/>
          <w:lang w:val="fr-CA"/>
        </w:rPr>
        <w:t>OUVERTURE DE LA SÉANCE</w:t>
      </w:r>
    </w:p>
    <w:p w14:paraId="565F7A7E" w14:textId="77777777" w:rsidR="00105E93" w:rsidRPr="000543EB" w:rsidRDefault="00105E93" w:rsidP="00105E93">
      <w:pPr>
        <w:pStyle w:val="Paragraphedeliste"/>
        <w:spacing w:after="0"/>
        <w:ind w:left="360"/>
        <w:jc w:val="both"/>
        <w:rPr>
          <w:rFonts w:cs="Calibri"/>
          <w:lang w:val="fr-CA"/>
        </w:rPr>
      </w:pPr>
      <w:r w:rsidRPr="000543EB">
        <w:rPr>
          <w:rFonts w:cs="Calibri"/>
          <w:lang w:val="fr-CA"/>
        </w:rPr>
        <w:t>Mot de bienvenue du maire</w:t>
      </w:r>
    </w:p>
    <w:p w14:paraId="27EB115C" w14:textId="77777777" w:rsidR="00105E93" w:rsidRPr="000543EB" w:rsidRDefault="00105E93" w:rsidP="00105E93">
      <w:pPr>
        <w:pStyle w:val="Paragraphedeliste"/>
        <w:spacing w:after="0"/>
        <w:ind w:left="360"/>
        <w:jc w:val="both"/>
        <w:rPr>
          <w:rFonts w:cs="Calibri"/>
          <w:lang w:val="fr-CA"/>
        </w:rPr>
      </w:pPr>
      <w:r w:rsidRPr="000543EB">
        <w:rPr>
          <w:rFonts w:cs="Calibri"/>
          <w:lang w:val="fr-CA"/>
        </w:rPr>
        <w:t>Présences et constatation du quorum</w:t>
      </w:r>
    </w:p>
    <w:p w14:paraId="0005CB3F" w14:textId="77777777" w:rsidR="00105E93" w:rsidRPr="000543EB" w:rsidRDefault="00105E93" w:rsidP="00105E93">
      <w:pPr>
        <w:pStyle w:val="Paragraphedeliste"/>
        <w:spacing w:after="0"/>
        <w:ind w:left="360"/>
        <w:jc w:val="both"/>
        <w:rPr>
          <w:rFonts w:cs="Calibri"/>
          <w:lang w:val="fr-CA"/>
        </w:rPr>
      </w:pPr>
      <w:r w:rsidRPr="000543EB">
        <w:rPr>
          <w:rFonts w:cs="Calibri"/>
          <w:lang w:val="fr-CA"/>
        </w:rPr>
        <w:t>Présentation des nouveaux élus</w:t>
      </w:r>
    </w:p>
    <w:p w14:paraId="7952D4AC" w14:textId="77777777" w:rsidR="00105E93" w:rsidRPr="000543EB" w:rsidRDefault="00105E93" w:rsidP="00105E93">
      <w:pPr>
        <w:spacing w:after="0"/>
        <w:jc w:val="both"/>
        <w:rPr>
          <w:rFonts w:cs="Calibri"/>
          <w:bCs/>
          <w:lang w:val="fr-CA"/>
        </w:rPr>
      </w:pPr>
    </w:p>
    <w:p w14:paraId="79B5D1CE" w14:textId="7777777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/>
          <w:lang w:val="fr-CA"/>
        </w:rPr>
      </w:pPr>
      <w:r w:rsidRPr="000543EB">
        <w:rPr>
          <w:rFonts w:cs="Calibri"/>
          <w:b/>
          <w:lang w:val="fr-CA"/>
        </w:rPr>
        <w:t>ADMINISTRATION GÉNÉRALE</w:t>
      </w:r>
    </w:p>
    <w:p w14:paraId="6FF73820" w14:textId="77777777" w:rsidR="00922DD7" w:rsidRPr="000543EB" w:rsidRDefault="00922DD7" w:rsidP="00922DD7">
      <w:pPr>
        <w:pStyle w:val="Paragraphedeliste"/>
        <w:numPr>
          <w:ilvl w:val="1"/>
          <w:numId w:val="2"/>
        </w:numPr>
        <w:spacing w:after="0"/>
        <w:jc w:val="both"/>
        <w:rPr>
          <w:rFonts w:cs="Calibri"/>
          <w:bCs/>
          <w:lang w:val="fr-CA"/>
        </w:rPr>
      </w:pPr>
      <w:r w:rsidRPr="000543EB">
        <w:rPr>
          <w:rFonts w:cs="Calibri"/>
          <w:bCs/>
          <w:lang w:val="fr-CA"/>
        </w:rPr>
        <w:t>Adoption de l’ordre du jour</w:t>
      </w:r>
    </w:p>
    <w:p w14:paraId="3D057550" w14:textId="10F05B9C" w:rsidR="00105E93" w:rsidRPr="000543EB" w:rsidRDefault="00922DD7" w:rsidP="00922DD7">
      <w:pPr>
        <w:pStyle w:val="Paragraphedeliste"/>
        <w:numPr>
          <w:ilvl w:val="1"/>
          <w:numId w:val="2"/>
        </w:numPr>
        <w:spacing w:after="0"/>
        <w:jc w:val="both"/>
        <w:rPr>
          <w:rFonts w:cs="Calibri"/>
          <w:bCs/>
          <w:lang w:val="fr-CA"/>
        </w:rPr>
      </w:pPr>
      <w:r w:rsidRPr="000543EB">
        <w:rPr>
          <w:rFonts w:cs="Calibri"/>
          <w:bCs/>
          <w:lang w:val="fr-CA"/>
        </w:rPr>
        <w:t xml:space="preserve"> </w:t>
      </w:r>
      <w:r w:rsidR="00105E93" w:rsidRPr="000543EB">
        <w:rPr>
          <w:rFonts w:cs="Calibri"/>
          <w:bCs/>
          <w:lang w:val="fr-CA"/>
        </w:rPr>
        <w:t>Élaboration du budget 2026 - Appui Technique et validation financière</w:t>
      </w:r>
    </w:p>
    <w:p w14:paraId="07B1292D" w14:textId="77777777" w:rsidR="00105E93" w:rsidRPr="000543EB" w:rsidRDefault="00105E93" w:rsidP="00105E93">
      <w:pPr>
        <w:spacing w:after="0"/>
        <w:ind w:left="360"/>
        <w:jc w:val="both"/>
        <w:rPr>
          <w:rFonts w:cs="Calibri"/>
          <w:bCs/>
          <w:lang w:val="fr-CA"/>
        </w:rPr>
      </w:pPr>
    </w:p>
    <w:p w14:paraId="328567C2" w14:textId="7777777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/>
          <w:lang w:val="fr-CA"/>
        </w:rPr>
      </w:pPr>
      <w:r w:rsidRPr="000543EB">
        <w:rPr>
          <w:rFonts w:cs="Calibri"/>
          <w:b/>
          <w:lang w:val="fr-CA"/>
        </w:rPr>
        <w:t>RESSOURCES HUMAINES ET EMBAUCHE</w:t>
      </w:r>
    </w:p>
    <w:p w14:paraId="42EA5119" w14:textId="77777777" w:rsidR="00105E93" w:rsidRPr="000543EB" w:rsidRDefault="00105E93" w:rsidP="00105E93">
      <w:pPr>
        <w:pStyle w:val="Paragraphedeliste"/>
        <w:spacing w:after="0"/>
        <w:ind w:left="792"/>
        <w:jc w:val="both"/>
        <w:rPr>
          <w:rFonts w:cs="Calibri"/>
          <w:bCs/>
          <w:lang w:val="fr-CA"/>
        </w:rPr>
      </w:pPr>
    </w:p>
    <w:p w14:paraId="3235FAD5" w14:textId="7777777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/>
          <w:lang w:val="fr-CA"/>
        </w:rPr>
      </w:pPr>
      <w:r w:rsidRPr="000543EB">
        <w:rPr>
          <w:rFonts w:cs="Calibri"/>
          <w:b/>
          <w:lang w:val="fr-CA"/>
        </w:rPr>
        <w:t>TRAVAUX PUBLICS</w:t>
      </w:r>
    </w:p>
    <w:p w14:paraId="6AFD375A" w14:textId="5F5A37F5" w:rsidR="00105E93" w:rsidRPr="000543EB" w:rsidRDefault="00105E93" w:rsidP="00105E93">
      <w:pPr>
        <w:pStyle w:val="Paragraphedeliste"/>
        <w:spacing w:after="0"/>
        <w:ind w:left="360"/>
        <w:jc w:val="both"/>
        <w:rPr>
          <w:rFonts w:cs="Calibri"/>
          <w:bCs/>
          <w:lang w:val="fr-CA"/>
        </w:rPr>
      </w:pPr>
      <w:r w:rsidRPr="000543EB">
        <w:rPr>
          <w:rFonts w:cs="Calibri"/>
          <w:bCs/>
          <w:lang w:val="fr-CA"/>
        </w:rPr>
        <w:t>3.1 Achat Palette de sel</w:t>
      </w:r>
      <w:r w:rsidR="0075285F" w:rsidRPr="000543EB">
        <w:rPr>
          <w:rFonts w:cs="Calibri"/>
          <w:bCs/>
          <w:lang w:val="fr-CA"/>
        </w:rPr>
        <w:t xml:space="preserve"> - Hiver 2025-2026</w:t>
      </w:r>
    </w:p>
    <w:p w14:paraId="31655F3E" w14:textId="1A5F8D67" w:rsidR="001228C0" w:rsidRPr="000543EB" w:rsidRDefault="001228C0" w:rsidP="00105E93">
      <w:pPr>
        <w:pStyle w:val="Paragraphedeliste"/>
        <w:spacing w:after="0"/>
        <w:ind w:left="360"/>
        <w:jc w:val="both"/>
        <w:rPr>
          <w:rFonts w:cs="Calibri"/>
          <w:bCs/>
          <w:lang w:val="fr-CA"/>
        </w:rPr>
      </w:pPr>
      <w:r w:rsidRPr="000543EB">
        <w:rPr>
          <w:rFonts w:cs="Calibri"/>
          <w:bCs/>
          <w:lang w:val="fr-CA"/>
        </w:rPr>
        <w:t xml:space="preserve">3.2 Remplacement valve de mélange sur le lave-yeux </w:t>
      </w:r>
      <w:r w:rsidR="005731A9" w:rsidRPr="000543EB">
        <w:rPr>
          <w:rFonts w:cs="Calibri"/>
          <w:bCs/>
          <w:lang w:val="fr-CA"/>
        </w:rPr>
        <w:t>-</w:t>
      </w:r>
      <w:r w:rsidRPr="000543EB">
        <w:rPr>
          <w:rFonts w:cs="Calibri"/>
          <w:bCs/>
          <w:lang w:val="fr-CA"/>
        </w:rPr>
        <w:t xml:space="preserve"> Usine de traitement des eaux usées.</w:t>
      </w:r>
    </w:p>
    <w:p w14:paraId="5A2BA676" w14:textId="3D913056" w:rsidR="00B94750" w:rsidRPr="000543EB" w:rsidRDefault="00B94750" w:rsidP="00105E93">
      <w:pPr>
        <w:pStyle w:val="Paragraphedeliste"/>
        <w:spacing w:after="0"/>
        <w:ind w:left="360"/>
        <w:jc w:val="both"/>
        <w:rPr>
          <w:rFonts w:cs="Calibri"/>
          <w:bCs/>
          <w:lang w:val="fr-CA"/>
        </w:rPr>
      </w:pPr>
      <w:r w:rsidRPr="000543EB">
        <w:rPr>
          <w:rFonts w:cs="Calibri"/>
          <w:bCs/>
          <w:lang w:val="fr-CA"/>
        </w:rPr>
        <w:t xml:space="preserve">3.3 Achat de vêtements d’hiver </w:t>
      </w:r>
      <w:r w:rsidR="005731A9" w:rsidRPr="000543EB">
        <w:rPr>
          <w:rFonts w:cs="Calibri"/>
          <w:bCs/>
          <w:lang w:val="fr-CA"/>
        </w:rPr>
        <w:t>-</w:t>
      </w:r>
      <w:r w:rsidRPr="000543EB">
        <w:rPr>
          <w:rFonts w:cs="Calibri"/>
          <w:bCs/>
          <w:lang w:val="fr-CA"/>
        </w:rPr>
        <w:t xml:space="preserve"> services des travaux publics</w:t>
      </w:r>
    </w:p>
    <w:p w14:paraId="12D532A1" w14:textId="77777777" w:rsidR="00105E93" w:rsidRPr="000543EB" w:rsidRDefault="00105E93" w:rsidP="00105E93">
      <w:pPr>
        <w:spacing w:after="0"/>
        <w:jc w:val="both"/>
        <w:rPr>
          <w:rFonts w:cs="Calibri"/>
          <w:bCs/>
          <w:lang w:val="fr-CA"/>
        </w:rPr>
      </w:pPr>
    </w:p>
    <w:p w14:paraId="1D021257" w14:textId="5A401BF6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Cs/>
          <w:lang w:val="fr-CA"/>
        </w:rPr>
      </w:pPr>
      <w:r w:rsidRPr="000543EB">
        <w:rPr>
          <w:rFonts w:cs="Calibri"/>
          <w:bCs/>
          <w:lang w:val="fr-CA"/>
        </w:rPr>
        <w:t>SERVICE-INCENDIE</w:t>
      </w:r>
    </w:p>
    <w:p w14:paraId="7386456E" w14:textId="7777777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Cs/>
          <w:lang w:val="fr-CA"/>
        </w:rPr>
      </w:pPr>
      <w:r w:rsidRPr="000543EB">
        <w:rPr>
          <w:rFonts w:cs="Calibri"/>
          <w:bCs/>
          <w:lang w:val="fr-CA"/>
        </w:rPr>
        <w:t>SANTÉ ET BIEN ÊTRE</w:t>
      </w:r>
    </w:p>
    <w:p w14:paraId="01228526" w14:textId="7777777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Cs/>
        </w:rPr>
      </w:pPr>
      <w:r w:rsidRPr="000543EB">
        <w:rPr>
          <w:rFonts w:cs="Calibri"/>
          <w:bCs/>
        </w:rPr>
        <w:t>LOISIRS ET CULTURE</w:t>
      </w:r>
    </w:p>
    <w:p w14:paraId="245AC3C5" w14:textId="77777777" w:rsidR="00105E93" w:rsidRPr="000543EB" w:rsidRDefault="00105E93" w:rsidP="00105E93">
      <w:pPr>
        <w:pStyle w:val="Paragraphedeliste"/>
        <w:spacing w:after="0"/>
        <w:ind w:left="792"/>
        <w:jc w:val="both"/>
        <w:rPr>
          <w:rFonts w:cs="Calibri"/>
          <w:bCs/>
          <w:lang w:val="fr-CA"/>
        </w:rPr>
      </w:pPr>
    </w:p>
    <w:p w14:paraId="5B14ABB0" w14:textId="2E0E1C4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Cs/>
        </w:rPr>
      </w:pPr>
      <w:r w:rsidRPr="000543EB">
        <w:rPr>
          <w:rFonts w:cs="Calibri"/>
          <w:bCs/>
        </w:rPr>
        <w:t xml:space="preserve">DEMANDES D’AIDE FINANCIÈRE </w:t>
      </w:r>
    </w:p>
    <w:p w14:paraId="430B740D" w14:textId="7777777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Cs/>
        </w:rPr>
      </w:pPr>
      <w:r w:rsidRPr="000543EB">
        <w:rPr>
          <w:rFonts w:cs="Calibri"/>
          <w:bCs/>
        </w:rPr>
        <w:t xml:space="preserve">AMENAGEMENT, URBANISME ET DÉVELOPPEMENT </w:t>
      </w:r>
    </w:p>
    <w:p w14:paraId="296FECE4" w14:textId="7777777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Cs/>
        </w:rPr>
      </w:pPr>
      <w:r w:rsidRPr="000543EB">
        <w:rPr>
          <w:rFonts w:cs="Calibri"/>
          <w:bCs/>
          <w:lang w:val="fr-CA"/>
        </w:rPr>
        <w:t>VARIA</w:t>
      </w:r>
    </w:p>
    <w:p w14:paraId="45DFBC52" w14:textId="7777777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Cs/>
        </w:rPr>
      </w:pPr>
      <w:r w:rsidRPr="000543EB">
        <w:rPr>
          <w:rFonts w:eastAsiaTheme="majorEastAsia" w:cs="Calibri"/>
          <w:bCs/>
          <w:lang w:val="fr-CA"/>
        </w:rPr>
        <w:t>PÉRIODE DE QUESTION</w:t>
      </w:r>
    </w:p>
    <w:p w14:paraId="3348794C" w14:textId="77777777" w:rsidR="00105E93" w:rsidRPr="000543EB" w:rsidRDefault="00105E93" w:rsidP="00105E93">
      <w:pPr>
        <w:pStyle w:val="Paragraphedeliste"/>
        <w:numPr>
          <w:ilvl w:val="0"/>
          <w:numId w:val="1"/>
        </w:numPr>
        <w:spacing w:after="0"/>
        <w:jc w:val="both"/>
        <w:rPr>
          <w:rFonts w:cs="Calibri"/>
          <w:bCs/>
        </w:rPr>
      </w:pPr>
      <w:r w:rsidRPr="000543EB">
        <w:rPr>
          <w:rFonts w:eastAsiaTheme="majorEastAsia" w:cs="Calibri"/>
          <w:bCs/>
          <w:lang w:val="fr-CA"/>
        </w:rPr>
        <w:t>LEVÉE DE LA SÉANCE</w:t>
      </w:r>
    </w:p>
    <w:p w14:paraId="7E621479" w14:textId="77777777" w:rsidR="00105E93" w:rsidRPr="000543EB" w:rsidRDefault="00105E93" w:rsidP="00105E93">
      <w:pPr>
        <w:pStyle w:val="Paragraphedeliste"/>
        <w:spacing w:after="0"/>
        <w:rPr>
          <w:rFonts w:cs="Calibri"/>
          <w:lang w:val="fr-CA"/>
        </w:rPr>
      </w:pPr>
    </w:p>
    <w:p w14:paraId="0D312031" w14:textId="77777777" w:rsidR="00A9028B" w:rsidRPr="000543EB" w:rsidRDefault="00A9028B">
      <w:pPr>
        <w:rPr>
          <w:rFonts w:cs="Calibri"/>
        </w:rPr>
      </w:pPr>
    </w:p>
    <w:sectPr w:rsidR="00A9028B" w:rsidRPr="000543EB" w:rsidSect="00105E93">
      <w:headerReference w:type="default" r:id="rId7"/>
      <w:pgSz w:w="12240" w:h="20160" w:code="5"/>
      <w:pgMar w:top="1885" w:right="1800" w:bottom="1440" w:left="1800" w:header="28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99E32" w14:textId="77777777" w:rsidR="00D36B1E" w:rsidRDefault="00D36B1E" w:rsidP="00D36B1E">
      <w:pPr>
        <w:spacing w:after="0" w:line="240" w:lineRule="auto"/>
      </w:pPr>
      <w:r>
        <w:separator/>
      </w:r>
    </w:p>
  </w:endnote>
  <w:endnote w:type="continuationSeparator" w:id="0">
    <w:p w14:paraId="012B4B65" w14:textId="77777777" w:rsidR="00D36B1E" w:rsidRDefault="00D36B1E" w:rsidP="00D36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7D814B" w14:textId="77777777" w:rsidR="00D36B1E" w:rsidRDefault="00D36B1E" w:rsidP="00D36B1E">
      <w:pPr>
        <w:spacing w:after="0" w:line="240" w:lineRule="auto"/>
      </w:pPr>
      <w:r>
        <w:separator/>
      </w:r>
    </w:p>
  </w:footnote>
  <w:footnote w:type="continuationSeparator" w:id="0">
    <w:p w14:paraId="5D529EFD" w14:textId="77777777" w:rsidR="00D36B1E" w:rsidRDefault="00D36B1E" w:rsidP="00D36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86B2F" w14:textId="77777777" w:rsidR="00105E93" w:rsidRDefault="00105E93" w:rsidP="00A13B31">
    <w:pPr>
      <w:tabs>
        <w:tab w:val="left" w:pos="1284"/>
      </w:tabs>
      <w:spacing w:after="0" w:line="240" w:lineRule="auto"/>
      <w:rPr>
        <w:b/>
        <w:bCs/>
        <w:lang w:val="fr-CA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5CE61A95" wp14:editId="6DD6DFBB">
          <wp:simplePos x="0" y="0"/>
          <wp:positionH relativeFrom="column">
            <wp:posOffset>2548543</wp:posOffset>
          </wp:positionH>
          <wp:positionV relativeFrom="paragraph">
            <wp:posOffset>40640</wp:posOffset>
          </wp:positionV>
          <wp:extent cx="368300" cy="440055"/>
          <wp:effectExtent l="0" t="0" r="0" b="0"/>
          <wp:wrapSquare wrapText="bothSides"/>
          <wp:docPr id="673564211" name="Picture 1351257782" descr="A close-up of a coat of arms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-up of a coat of arms&#10;&#10;AI-generated content may be incorrect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8300" cy="4400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lang w:val="fr-CA"/>
      </w:rPr>
      <w:t xml:space="preserve">                                                                         </w:t>
    </w:r>
  </w:p>
  <w:p w14:paraId="24F49C0E" w14:textId="77777777" w:rsidR="00105E93" w:rsidRDefault="00105E93" w:rsidP="00ED2137">
    <w:pPr>
      <w:tabs>
        <w:tab w:val="left" w:pos="1284"/>
      </w:tabs>
      <w:spacing w:after="0" w:line="240" w:lineRule="auto"/>
      <w:jc w:val="center"/>
      <w:rPr>
        <w:b/>
        <w:bCs/>
        <w:lang w:val="fr-CA"/>
      </w:rPr>
    </w:pPr>
  </w:p>
  <w:p w14:paraId="57137E7B" w14:textId="77777777" w:rsidR="00105E93" w:rsidRPr="00ED2137" w:rsidRDefault="00105E93" w:rsidP="00ED2137">
    <w:pPr>
      <w:tabs>
        <w:tab w:val="left" w:pos="1284"/>
      </w:tabs>
      <w:spacing w:after="0" w:line="240" w:lineRule="auto"/>
      <w:jc w:val="center"/>
      <w:rPr>
        <w:b/>
        <w:bCs/>
        <w:sz w:val="20"/>
        <w:szCs w:val="20"/>
        <w:lang w:val="fr-CA"/>
      </w:rPr>
    </w:pPr>
    <w:r w:rsidRPr="00ED2137">
      <w:rPr>
        <w:b/>
        <w:bCs/>
        <w:sz w:val="20"/>
        <w:szCs w:val="20"/>
        <w:lang w:val="fr-CA"/>
      </w:rPr>
      <w:t xml:space="preserve">                                            </w:t>
    </w:r>
  </w:p>
  <w:p w14:paraId="21E813C5" w14:textId="77777777" w:rsidR="00105E93" w:rsidRPr="00ED2137" w:rsidRDefault="00105E93" w:rsidP="00ED2137">
    <w:pPr>
      <w:tabs>
        <w:tab w:val="left" w:pos="1284"/>
      </w:tabs>
      <w:spacing w:after="0" w:line="240" w:lineRule="auto"/>
      <w:jc w:val="center"/>
      <w:rPr>
        <w:b/>
        <w:bCs/>
        <w:sz w:val="20"/>
        <w:szCs w:val="20"/>
        <w:lang w:val="fr-CA"/>
      </w:rPr>
    </w:pPr>
    <w:r w:rsidRPr="00ED2137">
      <w:rPr>
        <w:b/>
        <w:bCs/>
        <w:sz w:val="20"/>
        <w:szCs w:val="20"/>
        <w:lang w:val="fr-CA"/>
      </w:rPr>
      <w:t>CANADA</w:t>
    </w:r>
  </w:p>
  <w:p w14:paraId="5F4B334C" w14:textId="77777777" w:rsidR="00105E93" w:rsidRPr="00ED2137" w:rsidRDefault="00105E93" w:rsidP="00ED2137">
    <w:pPr>
      <w:spacing w:after="0"/>
      <w:jc w:val="center"/>
      <w:rPr>
        <w:b/>
        <w:bCs/>
        <w:sz w:val="20"/>
        <w:szCs w:val="20"/>
        <w:lang w:val="fr-CA"/>
      </w:rPr>
    </w:pPr>
    <w:r w:rsidRPr="00ED2137">
      <w:rPr>
        <w:b/>
        <w:bCs/>
        <w:sz w:val="20"/>
        <w:szCs w:val="20"/>
        <w:lang w:val="fr-CA"/>
      </w:rPr>
      <w:t>MRC de L’Islet - Province de Québec</w:t>
    </w:r>
  </w:p>
  <w:p w14:paraId="62FBD66E" w14:textId="77777777" w:rsidR="00105E93" w:rsidRPr="00ED2137" w:rsidRDefault="00105E93" w:rsidP="00ED2137">
    <w:pPr>
      <w:spacing w:after="0"/>
      <w:jc w:val="center"/>
      <w:rPr>
        <w:b/>
        <w:bCs/>
        <w:sz w:val="20"/>
        <w:szCs w:val="20"/>
        <w:lang w:val="fr-CA"/>
      </w:rPr>
    </w:pPr>
    <w:r w:rsidRPr="00ED2137">
      <w:rPr>
        <w:b/>
        <w:bCs/>
        <w:sz w:val="20"/>
        <w:szCs w:val="20"/>
        <w:lang w:val="fr-CA"/>
      </w:rPr>
      <w:t>MUNICIPALITÉ DE ST-CYRILLE DE LESSARD</w:t>
    </w:r>
  </w:p>
  <w:p w14:paraId="725E2269" w14:textId="77777777" w:rsidR="00105E93" w:rsidRPr="00ED2137" w:rsidRDefault="00105E93" w:rsidP="00ED2137">
    <w:pPr>
      <w:pStyle w:val="En-tte"/>
      <w:rPr>
        <w:lang w:val="fr-C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6451EA"/>
    <w:multiLevelType w:val="multilevel"/>
    <w:tmpl w:val="769A4B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1681033"/>
    <w:multiLevelType w:val="multilevel"/>
    <w:tmpl w:val="0C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145857366">
    <w:abstractNumId w:val="1"/>
  </w:num>
  <w:num w:numId="2" w16cid:durableId="14661982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E93"/>
    <w:rsid w:val="000543EB"/>
    <w:rsid w:val="00105E93"/>
    <w:rsid w:val="001228C0"/>
    <w:rsid w:val="00141B51"/>
    <w:rsid w:val="001F6545"/>
    <w:rsid w:val="00204AA6"/>
    <w:rsid w:val="005731A9"/>
    <w:rsid w:val="00631BB3"/>
    <w:rsid w:val="006840D7"/>
    <w:rsid w:val="0075285F"/>
    <w:rsid w:val="00775DC6"/>
    <w:rsid w:val="00922DD7"/>
    <w:rsid w:val="0093046A"/>
    <w:rsid w:val="009729FC"/>
    <w:rsid w:val="00A80B25"/>
    <w:rsid w:val="00A9028B"/>
    <w:rsid w:val="00B82FDB"/>
    <w:rsid w:val="00B94750"/>
    <w:rsid w:val="00C23D67"/>
    <w:rsid w:val="00D36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7CDB9060"/>
  <w15:chartTrackingRefBased/>
  <w15:docId w15:val="{AA2F310F-A23F-4BC9-BD1B-1AB4E31D6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E93"/>
    <w:pPr>
      <w:spacing w:after="200" w:line="276" w:lineRule="auto"/>
    </w:pPr>
    <w:rPr>
      <w:rFonts w:ascii="Calibri" w:eastAsiaTheme="minorEastAsia" w:hAnsi="Calibri"/>
      <w:kern w:val="0"/>
      <w:sz w:val="22"/>
      <w:szCs w:val="22"/>
      <w:lang w:val="en-US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9304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9304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93046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9304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93046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9304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9304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9304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9304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Lucie">
    <w:name w:val="Lucie"/>
    <w:autoRedefine/>
    <w:qFormat/>
    <w:rsid w:val="0093046A"/>
    <w:pPr>
      <w:jc w:val="both"/>
    </w:pPr>
    <w:rPr>
      <w:rFonts w:ascii="Times New Roman" w:hAnsi="Times New Roman" w:cs="Times New Roman"/>
    </w:rPr>
  </w:style>
  <w:style w:type="character" w:customStyle="1" w:styleId="Titre1Car">
    <w:name w:val="Titre 1 Car"/>
    <w:basedOn w:val="Policepardfaut"/>
    <w:link w:val="Titre1"/>
    <w:uiPriority w:val="9"/>
    <w:rsid w:val="0093046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93046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93046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93046A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93046A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93046A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93046A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93046A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93046A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93046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9304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9304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9304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Paragraphedeliste">
    <w:name w:val="List Paragraph"/>
    <w:basedOn w:val="Normal"/>
    <w:uiPriority w:val="34"/>
    <w:qFormat/>
    <w:rsid w:val="0093046A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9304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93046A"/>
    <w:rPr>
      <w:i/>
      <w:iCs/>
      <w:color w:val="404040" w:themeColor="text1" w:themeTint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93046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93046A"/>
    <w:rPr>
      <w:i/>
      <w:iCs/>
      <w:color w:val="0F4761" w:themeColor="accent1" w:themeShade="BF"/>
    </w:rPr>
  </w:style>
  <w:style w:type="character" w:styleId="Accentuationintense">
    <w:name w:val="Intense Emphasis"/>
    <w:basedOn w:val="Policepardfaut"/>
    <w:uiPriority w:val="21"/>
    <w:qFormat/>
    <w:rsid w:val="0093046A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93046A"/>
    <w:rPr>
      <w:b/>
      <w:bCs/>
      <w:smallCaps/>
      <w:color w:val="0F4761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105E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05E93"/>
    <w:rPr>
      <w:rFonts w:ascii="Calibri" w:eastAsiaTheme="minorEastAsia" w:hAnsi="Calibri"/>
      <w:kern w:val="0"/>
      <w:sz w:val="22"/>
      <w:szCs w:val="22"/>
      <w:lang w:val="en-US"/>
      <w14:ligatures w14:val="none"/>
    </w:rPr>
  </w:style>
  <w:style w:type="paragraph" w:styleId="Pieddepage">
    <w:name w:val="footer"/>
    <w:basedOn w:val="Normal"/>
    <w:link w:val="PieddepageCar"/>
    <w:uiPriority w:val="99"/>
    <w:unhideWhenUsed/>
    <w:rsid w:val="00105E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05E93"/>
    <w:rPr>
      <w:rFonts w:ascii="Calibri" w:eastAsiaTheme="minorEastAsia" w:hAnsi="Calibri"/>
      <w:kern w:val="0"/>
      <w:sz w:val="22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128</Words>
  <Characters>691</Characters>
  <Application>Microsoft Office Word</Application>
  <DocSecurity>0</DocSecurity>
  <Lines>30</Lines>
  <Paragraphs>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Directeur général</dc:creator>
  <cp:keywords/>
  <dc:description/>
  <cp:lastModifiedBy>Directeur général</cp:lastModifiedBy>
  <cp:revision>10</cp:revision>
  <cp:lastPrinted>2025-10-29T15:33:00Z</cp:lastPrinted>
  <dcterms:created xsi:type="dcterms:W3CDTF">2025-10-24T15:31:00Z</dcterms:created>
  <dcterms:modified xsi:type="dcterms:W3CDTF">2025-10-29T15:39:00Z</dcterms:modified>
</cp:coreProperties>
</file>